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4D0C" w14:textId="77777777" w:rsidR="00096D93" w:rsidRDefault="00096D93" w:rsidP="00096D93">
      <w:pPr>
        <w:rPr>
          <w:rFonts w:eastAsia="Calibri"/>
          <w:b/>
        </w:rPr>
      </w:pPr>
      <w:r>
        <w:rPr>
          <w:rFonts w:eastAsia="Calibri"/>
          <w:b/>
        </w:rPr>
        <w:t>REPUBLIKA HRVATSKA</w:t>
      </w:r>
    </w:p>
    <w:p w14:paraId="7F84BB25" w14:textId="77777777" w:rsidR="00096D93" w:rsidRDefault="00096D93" w:rsidP="00096D93">
      <w:pPr>
        <w:rPr>
          <w:rFonts w:eastAsia="Calibri"/>
          <w:b/>
        </w:rPr>
      </w:pPr>
      <w:r>
        <w:rPr>
          <w:rFonts w:eastAsia="Calibri"/>
          <w:b/>
        </w:rPr>
        <w:t>OSNOVNA ŠKOLA „PETAR ZORANIĆ“ NIN</w:t>
      </w:r>
    </w:p>
    <w:p w14:paraId="220C68F6" w14:textId="77777777" w:rsidR="00096D93" w:rsidRDefault="00096D93" w:rsidP="00096D93">
      <w:pPr>
        <w:rPr>
          <w:b/>
          <w:lang w:val="de-DE"/>
        </w:rPr>
      </w:pPr>
      <w:r>
        <w:rPr>
          <w:rFonts w:eastAsia="Calibri"/>
          <w:b/>
        </w:rPr>
        <w:t>Ulica dr. Franje Tuđmana 3, 23232 Nin</w:t>
      </w:r>
    </w:p>
    <w:p w14:paraId="51237C35" w14:textId="77777777" w:rsidR="00096D93" w:rsidRDefault="00096D93" w:rsidP="00096D93">
      <w:pPr>
        <w:jc w:val="both"/>
        <w:rPr>
          <w:color w:val="000000"/>
        </w:rPr>
      </w:pPr>
    </w:p>
    <w:p w14:paraId="5960EB19" w14:textId="253AB706" w:rsidR="00096D93" w:rsidRDefault="00096D93" w:rsidP="00096D93">
      <w:pPr>
        <w:jc w:val="both"/>
        <w:rPr>
          <w:color w:val="000000"/>
        </w:rPr>
      </w:pPr>
      <w:r>
        <w:rPr>
          <w:color w:val="000000"/>
        </w:rPr>
        <w:t>KLASA: 112-04/26-01/0</w:t>
      </w:r>
      <w:r w:rsidR="00E05664">
        <w:rPr>
          <w:color w:val="000000"/>
        </w:rPr>
        <w:t>6</w:t>
      </w:r>
    </w:p>
    <w:p w14:paraId="762802DC" w14:textId="77777777" w:rsidR="00096D93" w:rsidRDefault="00096D93" w:rsidP="00096D93">
      <w:pPr>
        <w:jc w:val="both"/>
        <w:rPr>
          <w:color w:val="000000"/>
        </w:rPr>
      </w:pPr>
      <w:r>
        <w:rPr>
          <w:color w:val="000000"/>
        </w:rPr>
        <w:t>URBROJ: 2198-1-33-26-1</w:t>
      </w:r>
    </w:p>
    <w:p w14:paraId="78029786" w14:textId="254367E7" w:rsidR="00096D93" w:rsidRDefault="00096D93" w:rsidP="00096D93">
      <w:pPr>
        <w:jc w:val="both"/>
        <w:rPr>
          <w:color w:val="000000"/>
        </w:rPr>
      </w:pPr>
      <w:r>
        <w:rPr>
          <w:color w:val="000000"/>
        </w:rPr>
        <w:t xml:space="preserve">Nin, </w:t>
      </w:r>
      <w:r w:rsidR="00E05664">
        <w:rPr>
          <w:color w:val="000000"/>
        </w:rPr>
        <w:t>11</w:t>
      </w:r>
      <w:r>
        <w:rPr>
          <w:color w:val="000000"/>
        </w:rPr>
        <w:t xml:space="preserve">. </w:t>
      </w:r>
      <w:r w:rsidR="00E05664">
        <w:rPr>
          <w:color w:val="000000"/>
        </w:rPr>
        <w:t xml:space="preserve">rujna </w:t>
      </w:r>
      <w:r>
        <w:rPr>
          <w:color w:val="000000"/>
        </w:rPr>
        <w:t>2026.</w:t>
      </w:r>
    </w:p>
    <w:p w14:paraId="167BD536" w14:textId="77777777" w:rsidR="00096D93" w:rsidRDefault="00096D93" w:rsidP="00096D93">
      <w:pPr>
        <w:jc w:val="both"/>
        <w:rPr>
          <w:color w:val="000000"/>
        </w:rPr>
      </w:pPr>
    </w:p>
    <w:p w14:paraId="27AF30E4" w14:textId="77777777" w:rsidR="00096D93" w:rsidRDefault="00096D93" w:rsidP="00096D93">
      <w:pPr>
        <w:jc w:val="both"/>
        <w:rPr>
          <w:color w:val="000000"/>
        </w:rPr>
      </w:pPr>
    </w:p>
    <w:p w14:paraId="06F35E1E" w14:textId="77777777" w:rsidR="00096D93" w:rsidRDefault="00096D93" w:rsidP="00096D93">
      <w:pPr>
        <w:jc w:val="both"/>
        <w:rPr>
          <w:color w:val="000000"/>
        </w:rPr>
      </w:pPr>
    </w:p>
    <w:p w14:paraId="416E5CB8" w14:textId="77777777" w:rsidR="00096D93" w:rsidRDefault="00096D93" w:rsidP="00096D93">
      <w:pPr>
        <w:jc w:val="both"/>
        <w:rPr>
          <w:color w:val="000000"/>
        </w:rPr>
      </w:pPr>
      <w:r>
        <w:rPr>
          <w:color w:val="000000"/>
        </w:rPr>
        <w:t xml:space="preserve">Na temelju članka 5. i članka 6. Pravilnika o načinu i postupku zapošljavanja u Osnovnoj školi „Petar Zoranić“ Nin, KLASA: 011-02/22-01/01, URBROJ: 2198-1-33-22-1, od 25.8.2022. i članka 107. Zakona o odgoju i obrazovanju u osnovnoj i srednjoj školi </w:t>
      </w:r>
      <w:r>
        <w:t xml:space="preserve">(„Narodne novine” broj 87/08., 86/09., 92/10.,105/10., 90/11., 5/12., 16/12., 86/12., 126/12., 94/13. , 152/14. , 7/17 ,68/18., 98/19. 64/20, 151/22., 156/23) </w:t>
      </w:r>
      <w:r>
        <w:rPr>
          <w:color w:val="000000"/>
        </w:rPr>
        <w:t>ravnateljica Osnovne škole „Petar Zoranić“ Nin  raspisuje:</w:t>
      </w:r>
    </w:p>
    <w:p w14:paraId="41E7E50C" w14:textId="77777777" w:rsidR="00096D93" w:rsidRDefault="00096D93" w:rsidP="00096D93">
      <w:pPr>
        <w:jc w:val="center"/>
        <w:outlineLvl w:val="0"/>
        <w:rPr>
          <w:b/>
        </w:rPr>
      </w:pPr>
      <w:r>
        <w:rPr>
          <w:b/>
        </w:rPr>
        <w:t>N A T J E Č A J</w:t>
      </w:r>
    </w:p>
    <w:p w14:paraId="2D69E0A0" w14:textId="7F530355" w:rsidR="00096D93" w:rsidRDefault="00096D93" w:rsidP="00096D93">
      <w:pPr>
        <w:tabs>
          <w:tab w:val="left" w:pos="1845"/>
        </w:tabs>
        <w:jc w:val="center"/>
        <w:rPr>
          <w:b/>
        </w:rPr>
      </w:pPr>
      <w:r>
        <w:rPr>
          <w:b/>
        </w:rPr>
        <w:t>ZA ZASNIVANJE RADNOG ODNOSA</w:t>
      </w:r>
    </w:p>
    <w:p w14:paraId="2EB3C852" w14:textId="77777777" w:rsidR="002F16B9" w:rsidRDefault="002F16B9" w:rsidP="00096D93">
      <w:pPr>
        <w:tabs>
          <w:tab w:val="left" w:pos="1845"/>
        </w:tabs>
        <w:jc w:val="center"/>
      </w:pPr>
    </w:p>
    <w:p w14:paraId="51DB2E32" w14:textId="09E66FD2" w:rsidR="00096D93" w:rsidRDefault="00096D93" w:rsidP="00096D93">
      <w:pPr>
        <w:tabs>
          <w:tab w:val="left" w:pos="1845"/>
        </w:tabs>
        <w:jc w:val="both"/>
        <w:rPr>
          <w:b/>
        </w:rPr>
      </w:pPr>
      <w:r>
        <w:t xml:space="preserve">- </w:t>
      </w:r>
      <w:r w:rsidR="002F16B9">
        <w:rPr>
          <w:b/>
        </w:rPr>
        <w:t>Učitelj/</w:t>
      </w:r>
      <w:proofErr w:type="spellStart"/>
      <w:r w:rsidR="002F16B9">
        <w:rPr>
          <w:b/>
        </w:rPr>
        <w:t>ica</w:t>
      </w:r>
      <w:proofErr w:type="spellEnd"/>
      <w:r w:rsidR="002F16B9">
        <w:rPr>
          <w:b/>
        </w:rPr>
        <w:t xml:space="preserve"> edukator </w:t>
      </w:r>
      <w:proofErr w:type="spellStart"/>
      <w:r w:rsidR="002F16B9">
        <w:rPr>
          <w:b/>
        </w:rPr>
        <w:t>rehabilitator</w:t>
      </w:r>
      <w:proofErr w:type="spellEnd"/>
      <w:r w:rsidR="002F16B9">
        <w:rPr>
          <w:b/>
        </w:rPr>
        <w:t xml:space="preserve"> za rad u posebnom razrednom odjelu za učenike s teškoćama u razvoju, na puno neodređeno radno vrijeme, jedan izvršitelj/</w:t>
      </w:r>
      <w:proofErr w:type="spellStart"/>
      <w:r w:rsidR="002F16B9">
        <w:rPr>
          <w:b/>
        </w:rPr>
        <w:t>ica</w:t>
      </w:r>
      <w:proofErr w:type="spellEnd"/>
    </w:p>
    <w:p w14:paraId="6088065C" w14:textId="015B8DA2" w:rsidR="00096D93" w:rsidRDefault="00096D93" w:rsidP="00096D93">
      <w:pPr>
        <w:tabs>
          <w:tab w:val="left" w:pos="1845"/>
        </w:tabs>
        <w:jc w:val="both"/>
        <w:rPr>
          <w:b/>
        </w:rPr>
      </w:pPr>
      <w:r>
        <w:rPr>
          <w:b/>
        </w:rPr>
        <w:t xml:space="preserve">- mjesto rada: </w:t>
      </w:r>
      <w:r w:rsidR="002F16B9">
        <w:rPr>
          <w:b/>
        </w:rPr>
        <w:t>PŠ Ninski Stanovi</w:t>
      </w:r>
    </w:p>
    <w:p w14:paraId="5D68DB3A" w14:textId="77777777" w:rsidR="00096D93" w:rsidRDefault="00096D93" w:rsidP="00096D93">
      <w:pPr>
        <w:tabs>
          <w:tab w:val="left" w:pos="1845"/>
        </w:tabs>
        <w:outlineLvl w:val="0"/>
        <w:rPr>
          <w:u w:val="single"/>
        </w:rPr>
      </w:pPr>
    </w:p>
    <w:p w14:paraId="1AAF17D0" w14:textId="77777777" w:rsidR="00096D93" w:rsidRDefault="00096D93" w:rsidP="00096D93">
      <w:pPr>
        <w:tabs>
          <w:tab w:val="left" w:pos="1845"/>
        </w:tabs>
        <w:outlineLvl w:val="0"/>
      </w:pPr>
      <w:r>
        <w:rPr>
          <w:u w:val="single"/>
        </w:rPr>
        <w:t xml:space="preserve">Uvjeti </w:t>
      </w:r>
      <w:r>
        <w:t xml:space="preserve">: </w:t>
      </w:r>
    </w:p>
    <w:p w14:paraId="4A3154F0" w14:textId="77777777" w:rsidR="00096D93" w:rsidRDefault="00096D93" w:rsidP="00096D93">
      <w:pPr>
        <w:rPr>
          <w:rFonts w:ascii="MetaSerifPro-Book" w:eastAsiaTheme="minorHAnsi" w:hAnsi="MetaSerifPro-Book" w:cs="MetaSerifPro-Book"/>
          <w:lang w:eastAsia="en-US"/>
        </w:rPr>
      </w:pPr>
    </w:p>
    <w:p w14:paraId="619454E0" w14:textId="77777777" w:rsidR="00096D93" w:rsidRDefault="00096D93" w:rsidP="00096D93">
      <w:pPr>
        <w:pBdr>
          <w:bottom w:val="single" w:sz="6" w:space="20" w:color="EEEEEE"/>
        </w:pBdr>
        <w:jc w:val="both"/>
        <w:outlineLvl w:val="0"/>
      </w:pPr>
      <w: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kern w:val="36"/>
        </w:rPr>
        <w:t xml:space="preserve">Pravilnikom o odgovarajućoj vrsti obrazovanja učitelja i stručnih suradnika u osnovnoj školi </w:t>
      </w:r>
      <w:r>
        <w:rPr>
          <w:shd w:val="clear" w:color="auto" w:fill="FFFFFF"/>
        </w:rPr>
        <w:t>(NN 6/19 i 75/20) i</w:t>
      </w:r>
      <w:r>
        <w:rPr>
          <w:rFonts w:ascii="Arial" w:hAnsi="Arial" w:cs="Arial"/>
        </w:rPr>
        <w:t xml:space="preserve"> </w:t>
      </w:r>
      <w:r>
        <w:t xml:space="preserve"> člankom 105. Zakona o odgoju i obrazovanju u osnovnoj i srednjoj školi  </w:t>
      </w:r>
    </w:p>
    <w:p w14:paraId="1288FF7A" w14:textId="77777777" w:rsidR="00096D93" w:rsidRDefault="00096D93" w:rsidP="00096D93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>
        <w:t xml:space="preserve">( NN 87/08., 86/09., 92/10., 105/10. -ispravak, 90/11., 16/12., 86/12., 126/12., 94/13., 152/14., 7/17 ,68/18., 98/19 i 64/20., 151/22, 156/23). </w:t>
      </w:r>
    </w:p>
    <w:p w14:paraId="2CBDA697" w14:textId="77777777" w:rsidR="00096D93" w:rsidRDefault="00096D93" w:rsidP="00096D93">
      <w:pPr>
        <w:jc w:val="both"/>
        <w:rPr>
          <w:b/>
        </w:rPr>
      </w:pPr>
    </w:p>
    <w:p w14:paraId="02ACBC56" w14:textId="77777777" w:rsidR="00096D93" w:rsidRDefault="00096D93" w:rsidP="00096D93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Prijavu na natječaj potrebno je vlastoručno potpisati  i u njoj </w:t>
      </w:r>
      <w:r>
        <w:rPr>
          <w:rFonts w:eastAsia="Batang"/>
          <w:color w:val="000000" w:themeColor="text1"/>
        </w:rPr>
        <w:t>navesti adresu odnosno e-mail adresu na  koju će kandidatima biti dostavljene obavijesti vezane za postupak natječaja</w:t>
      </w:r>
      <w:r>
        <w:rPr>
          <w:color w:val="000000" w:themeColor="text1"/>
        </w:rPr>
        <w:t xml:space="preserve">.  </w:t>
      </w:r>
    </w:p>
    <w:p w14:paraId="37C1DBAD" w14:textId="77777777" w:rsidR="00096D93" w:rsidRDefault="00096D93" w:rsidP="00096D93">
      <w:pPr>
        <w:jc w:val="both"/>
        <w:rPr>
          <w:color w:val="000000" w:themeColor="text1"/>
        </w:rPr>
      </w:pPr>
    </w:p>
    <w:p w14:paraId="23154AAD" w14:textId="77777777" w:rsidR="00096D93" w:rsidRDefault="00096D93" w:rsidP="00096D93">
      <w:pPr>
        <w:pStyle w:val="Bezproreda"/>
        <w:ind w:left="720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02DE9CA1" w14:textId="77777777" w:rsidR="00096D93" w:rsidRDefault="00096D93" w:rsidP="00096D93">
      <w:pPr>
        <w:spacing w:after="16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color w:val="000000" w:themeColor="text1"/>
          <w:sz w:val="22"/>
          <w:szCs w:val="22"/>
          <w:lang w:eastAsia="en-US"/>
        </w:rPr>
        <w:t>Kandidati su obvezni uz prijavu na natječaj priložiti:</w:t>
      </w:r>
    </w:p>
    <w:p w14:paraId="312B6E6F" w14:textId="77777777" w:rsidR="00096D93" w:rsidRDefault="00096D93" w:rsidP="00096D93">
      <w:pPr>
        <w:numPr>
          <w:ilvl w:val="0"/>
          <w:numId w:val="1"/>
        </w:numPr>
        <w:spacing w:line="25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životopis</w:t>
      </w:r>
    </w:p>
    <w:p w14:paraId="6A3856AA" w14:textId="77777777" w:rsidR="00096D93" w:rsidRDefault="00096D93" w:rsidP="00096D93">
      <w:pPr>
        <w:numPr>
          <w:ilvl w:val="0"/>
          <w:numId w:val="1"/>
        </w:numPr>
        <w:spacing w:before="100" w:beforeAutospacing="1" w:after="100" w:afterAutospacing="1" w:line="256" w:lineRule="auto"/>
        <w:contextualSpacing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diplomu odnosno dokaz o stečenoj stručnoj spremi</w:t>
      </w:r>
    </w:p>
    <w:p w14:paraId="0E61AD66" w14:textId="77777777" w:rsidR="00096D93" w:rsidRDefault="00096D93" w:rsidP="00096D93">
      <w:pPr>
        <w:numPr>
          <w:ilvl w:val="0"/>
          <w:numId w:val="1"/>
        </w:numPr>
        <w:spacing w:before="100" w:beforeAutospacing="1" w:after="100" w:afterAutospacing="1" w:line="256" w:lineRule="auto"/>
        <w:contextualSpacing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dokaz o državljanstvu</w:t>
      </w:r>
    </w:p>
    <w:p w14:paraId="5445DC46" w14:textId="77777777" w:rsidR="00096D93" w:rsidRDefault="00096D93" w:rsidP="00096D93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uvjerenje da nije pod istragom i da se  protiv kandidata  ne vodi kazneni postupak u smislu članka 106. Zakona o  odgoju i obrazovanju u osnovnoj i srednjoj školi, ne starije od 90 dana </w:t>
      </w:r>
    </w:p>
    <w:p w14:paraId="17204871" w14:textId="77777777" w:rsidR="00096D93" w:rsidRDefault="00096D93" w:rsidP="00096D93">
      <w:pPr>
        <w:numPr>
          <w:ilvl w:val="0"/>
          <w:numId w:val="1"/>
        </w:numPr>
        <w:spacing w:after="160" w:line="276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elektronički zapis ili potvrda o podacima evidentiranim u matičnoj evidenciji Hrvatskog zavoda za mirovinsko osiguranje</w:t>
      </w:r>
    </w:p>
    <w:p w14:paraId="4C87D6D0" w14:textId="77777777" w:rsidR="00096D93" w:rsidRDefault="00096D93" w:rsidP="00096D93">
      <w:pPr>
        <w:numPr>
          <w:ilvl w:val="0"/>
          <w:numId w:val="1"/>
        </w:numPr>
        <w:spacing w:after="160" w:line="276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Kandidati sukladno Pravilniku o načinu i postupku zapošljavanja u Osnovnoj školi „Petar Zoranić“ Nin mogu ostvariti i dodatne bodove, a kako bi dokazali iste potrebno je dostaviti dokaze i to:</w:t>
      </w:r>
    </w:p>
    <w:p w14:paraId="1248D982" w14:textId="77777777" w:rsidR="00096D93" w:rsidRDefault="00096D93" w:rsidP="00096D93">
      <w:pPr>
        <w:numPr>
          <w:ilvl w:val="0"/>
          <w:numId w:val="2"/>
        </w:numPr>
        <w:spacing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za ostvareno napredovanje u struci: savjetnik 3 boda, mentor 2 boda,</w:t>
      </w:r>
    </w:p>
    <w:p w14:paraId="0FCD11F1" w14:textId="77777777" w:rsidR="00096D93" w:rsidRDefault="00096D93" w:rsidP="00096D93">
      <w:pPr>
        <w:numPr>
          <w:ilvl w:val="0"/>
          <w:numId w:val="2"/>
        </w:numPr>
        <w:spacing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za osobne kompetencije stečene na edukacijama, konferencijama, kongresima i savjetovanjima iz područja odgoja i obrazovanja i to najmanje 5 potvrda: 1 bod</w:t>
      </w:r>
    </w:p>
    <w:p w14:paraId="4936097E" w14:textId="77777777" w:rsidR="00096D93" w:rsidRDefault="00096D93" w:rsidP="00096D93">
      <w:pPr>
        <w:numPr>
          <w:ilvl w:val="0"/>
          <w:numId w:val="2"/>
        </w:numPr>
        <w:spacing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za sudjelovanje u školskim projektima i projektima fondova europske unije - najmanje 3 potvrde: 1 bod</w:t>
      </w:r>
    </w:p>
    <w:p w14:paraId="3916F06E" w14:textId="77777777" w:rsidR="00096D93" w:rsidRDefault="00096D93" w:rsidP="00096D93">
      <w:pPr>
        <w:numPr>
          <w:ilvl w:val="0"/>
          <w:numId w:val="2"/>
        </w:numPr>
        <w:spacing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za ostvaren uspjeh tijekom studija: za rektorovu ili drugu vrijednu nagradu: 1 bod</w:t>
      </w:r>
    </w:p>
    <w:p w14:paraId="401274A4" w14:textId="77777777" w:rsidR="00096D93" w:rsidRDefault="00096D93" w:rsidP="00096D93">
      <w:pPr>
        <w:spacing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>Svi navedeni dodatni bodovi se ostvaruju zasebno te sudjeluju u ukupnom zbroju bodova.</w:t>
      </w:r>
    </w:p>
    <w:p w14:paraId="1F1198C3" w14:textId="77777777" w:rsidR="00096D93" w:rsidRDefault="00096D93" w:rsidP="00096D93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Ukoliko kandidat u natječajnoj prijavi ne dostavi navedene dokaze neće ostvariti dodatne bodove.</w:t>
      </w:r>
    </w:p>
    <w:p w14:paraId="011E3AE0" w14:textId="77777777" w:rsidR="00096D93" w:rsidRDefault="00096D93" w:rsidP="00096D93">
      <w:pPr>
        <w:spacing w:line="276" w:lineRule="auto"/>
        <w:jc w:val="both"/>
        <w:rPr>
          <w:rFonts w:eastAsiaTheme="minorHAnsi"/>
          <w:bCs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Navedene isprave odnosno prilozi dostavljaju se u neovjerenoj preslici i</w:t>
      </w:r>
      <w:r>
        <w:rPr>
          <w:rFonts w:eastAsia="Calibri"/>
          <w:sz w:val="22"/>
          <w:szCs w:val="22"/>
          <w:lang w:eastAsia="en-US"/>
        </w:rPr>
        <w:t xml:space="preserve"> ne vraćaju se kandidatu nakon završetka natječajnog postupka.</w:t>
      </w:r>
      <w:r>
        <w:rPr>
          <w:rFonts w:eastAsiaTheme="minorHAnsi"/>
          <w:bCs/>
          <w:sz w:val="22"/>
          <w:szCs w:val="22"/>
          <w:lang w:eastAsia="en-US"/>
        </w:rPr>
        <w:t xml:space="preserve"> </w:t>
      </w:r>
    </w:p>
    <w:p w14:paraId="7FC5422B" w14:textId="77777777" w:rsidR="00096D93" w:rsidRDefault="00096D93" w:rsidP="00096D93"/>
    <w:p w14:paraId="4D885E90" w14:textId="77777777" w:rsidR="00096D93" w:rsidRDefault="00096D93" w:rsidP="00096D93">
      <w:pPr>
        <w:jc w:val="both"/>
      </w:pPr>
      <w:r>
        <w:rPr>
          <w:rFonts w:eastAsia="Batang"/>
        </w:rPr>
        <w:t>Kandidati koji su pravodobno dostavili potpunu prijavu sa svim prilozima, odnosno ispravama i ispunjavaju uvjete iz natječaja bit će vrednovani u skladu s odredbama Pravilnika o načinu i postupku zapošljavanja u Osnovnoj školi „Petar Zoranić“ Nin, koji je dostupan na web stranici Škole pod rubrikom „Akti škole“ poveznica:</w:t>
      </w:r>
      <w:r>
        <w:t xml:space="preserve"> </w:t>
      </w:r>
      <w:hyperlink r:id="rId5" w:history="1">
        <w:r>
          <w:rPr>
            <w:rStyle w:val="Hiperveza"/>
          </w:rPr>
          <w:t>https://os-pzoranic-nin.skole.hr/dokumenti/</w:t>
        </w:r>
      </w:hyperlink>
    </w:p>
    <w:p w14:paraId="03A091C2" w14:textId="77777777" w:rsidR="00096D93" w:rsidRDefault="00096D93" w:rsidP="00096D93">
      <w:pPr>
        <w:jc w:val="both"/>
        <w:rPr>
          <w:rFonts w:eastAsia="Batang"/>
        </w:rPr>
      </w:pPr>
      <w:r>
        <w:rPr>
          <w:rFonts w:eastAsia="Batang"/>
          <w:b/>
          <w:lang w:eastAsia="en-US"/>
        </w:rPr>
        <w:t xml:space="preserve">Na mrežnoj stranice Škole – pod rubrikom „Natječaji“ poveznica </w:t>
      </w:r>
      <w:hyperlink r:id="rId6" w:history="1">
        <w:r>
          <w:rPr>
            <w:rStyle w:val="Hiperveza"/>
          </w:rPr>
          <w:t>https://os-pzoranic-nin.skole.hr/natjecaji/</w:t>
        </w:r>
      </w:hyperlink>
      <w:r>
        <w:rPr>
          <w:rFonts w:eastAsia="Batang"/>
          <w:b/>
          <w:lang w:eastAsia="en-US"/>
        </w:rPr>
        <w:t xml:space="preserve"> će se objaviti područja, način, mjesto i vrijeme održavanja postupka vrednovanja kandidata.</w:t>
      </w:r>
      <w:r>
        <w:rPr>
          <w:rFonts w:ascii="Verdana" w:hAnsi="Verdana"/>
          <w:color w:val="000000"/>
        </w:rPr>
        <w:t xml:space="preserve"> </w:t>
      </w:r>
      <w:r>
        <w:rPr>
          <w:color w:val="000000"/>
        </w:rPr>
        <w:t>Za kandidata koji ne pristupi postupku testiranja smatra se da je odustao od natječaja.</w:t>
      </w:r>
    </w:p>
    <w:p w14:paraId="420471FA" w14:textId="77777777" w:rsidR="00096D93" w:rsidRDefault="00096D93" w:rsidP="00096D93">
      <w:pPr>
        <w:jc w:val="both"/>
        <w:rPr>
          <w:rFonts w:eastAsia="Calibri"/>
          <w:lang w:eastAsia="en-US"/>
        </w:rPr>
      </w:pPr>
      <w:r>
        <w:t>Na natječaj se mogu javiti osobe oba spola.</w:t>
      </w:r>
      <w:r>
        <w:rPr>
          <w:rFonts w:eastAsia="Calibri"/>
          <w:lang w:eastAsia="en-US"/>
        </w:rPr>
        <w:t xml:space="preserve"> </w:t>
      </w:r>
    </w:p>
    <w:p w14:paraId="3F956DFE" w14:textId="77777777" w:rsidR="00096D93" w:rsidRDefault="00096D93" w:rsidP="00096D93">
      <w:pPr>
        <w:spacing w:after="160" w:line="252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Prije sklapanja ugovora o radu odabrani/a</w:t>
      </w:r>
      <w:r>
        <w:rPr>
          <w:rFonts w:eastAsia="Calibri"/>
          <w:lang w:eastAsia="en-US"/>
        </w:rPr>
        <w:t xml:space="preserve"> kandidat/</w:t>
      </w:r>
      <w:proofErr w:type="spellStart"/>
      <w:r>
        <w:rPr>
          <w:rFonts w:eastAsia="Calibri"/>
          <w:lang w:eastAsia="en-US"/>
        </w:rPr>
        <w:t>kinja</w:t>
      </w:r>
      <w:proofErr w:type="spellEnd"/>
      <w:r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bilježnika.</w:t>
      </w:r>
    </w:p>
    <w:p w14:paraId="62A991DF" w14:textId="77777777" w:rsidR="00096D93" w:rsidRDefault="00096D93" w:rsidP="00096D93">
      <w:pPr>
        <w:spacing w:after="160" w:line="252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zapošljavanju.</w:t>
      </w:r>
    </w:p>
    <w:p w14:paraId="1E4E07BB" w14:textId="77777777" w:rsidR="00096D93" w:rsidRDefault="00096D93" w:rsidP="00096D93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328B641B" w14:textId="77777777" w:rsidR="00096D93" w:rsidRDefault="00096D93" w:rsidP="00096D93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Osobe koje ostvaruju pravo prednosti pri zapošljavanju u skladu s člankom 102. Zakona o hrvatskim braniteljima iz Domovinskog rata i članovima njihovih obitelji („Narodne novine“ broj  121/17, 98/19, 84/21), uz prijavu na natječaj dužne su priložiti i dokaze propisane člankom 103. stavak 1. Zakona o hrvatskim braniteljima iz Domovinskog rata i članovima njihovih obitelji </w:t>
      </w:r>
    </w:p>
    <w:p w14:paraId="288C2B1D" w14:textId="77777777" w:rsidR="00096D93" w:rsidRDefault="00096D93" w:rsidP="00096D93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45EC011" w14:textId="77777777" w:rsidR="00096D93" w:rsidRDefault="00096D93" w:rsidP="00096D93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7" w:history="1">
        <w:r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>
        <w:rPr>
          <w:color w:val="231F20"/>
        </w:rPr>
        <w:t xml:space="preserve"> </w:t>
      </w:r>
    </w:p>
    <w:p w14:paraId="61FB1F6B" w14:textId="77777777" w:rsidR="00096D93" w:rsidRDefault="00096D93" w:rsidP="00096D93">
      <w:pPr>
        <w:shd w:val="clear" w:color="auto" w:fill="FFFFFF"/>
        <w:spacing w:before="27"/>
        <w:textAlignment w:val="baseline"/>
        <w:rPr>
          <w:color w:val="231F20"/>
        </w:rPr>
      </w:pPr>
    </w:p>
    <w:p w14:paraId="79F14481" w14:textId="77777777" w:rsidR="00096D93" w:rsidRDefault="00096D93" w:rsidP="00096D93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Osobe koje ostvaruju pravo prednosti pri zapošljavanju u skladu s člankom 48. Zakona o civilnim stradalnicima iz Domovinskog rata („Narodne novine“, broj  84/21), uz prijavu na natječaj dužne su u prijavi na natječaj pozvati se na to pravo i uz prijavu dostaviti i dokaze iz stavka 1. članka 49. Zakona o civilnim stradalnicima iz Domovinskog rata </w:t>
      </w:r>
    </w:p>
    <w:p w14:paraId="37DDF3A3" w14:textId="77777777" w:rsidR="00096D93" w:rsidRDefault="00096D93" w:rsidP="00096D93">
      <w:pPr>
        <w:spacing w:after="160" w:line="252" w:lineRule="auto"/>
        <w:jc w:val="both"/>
        <w:rPr>
          <w:rFonts w:eastAsia="Calibri"/>
          <w:color w:val="4DB2EC"/>
          <w:lang w:eastAsia="en-US"/>
        </w:rPr>
      </w:pPr>
      <w:r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58D887E9" w14:textId="77777777" w:rsidR="00096D93" w:rsidRDefault="00096D93" w:rsidP="00096D93">
      <w:pPr>
        <w:jc w:val="both"/>
      </w:pPr>
      <w:hyperlink r:id="rId8" w:history="1">
        <w:r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5E2CB5E" w14:textId="77777777" w:rsidR="00096D93" w:rsidRDefault="00096D93" w:rsidP="00096D93">
      <w:pPr>
        <w:jc w:val="both"/>
      </w:pPr>
    </w:p>
    <w:p w14:paraId="68A080D4" w14:textId="77777777" w:rsidR="00096D93" w:rsidRDefault="00096D93" w:rsidP="00096D93">
      <w:pPr>
        <w:jc w:val="both"/>
      </w:pPr>
    </w:p>
    <w:p w14:paraId="707B413E" w14:textId="77777777" w:rsidR="00096D93" w:rsidRDefault="00096D93" w:rsidP="00096D93">
      <w:pPr>
        <w:jc w:val="both"/>
      </w:pPr>
      <w:r>
        <w:t xml:space="preserve">Kandidat koji se poziva na pravo prednosti pri zapošljavanju u skladu s člankom 48.f 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4382EDDF" w14:textId="77777777" w:rsidR="00096D93" w:rsidRDefault="00096D93" w:rsidP="00096D93">
      <w:pPr>
        <w:jc w:val="both"/>
      </w:pPr>
    </w:p>
    <w:p w14:paraId="10EC51B7" w14:textId="77777777" w:rsidR="00096D93" w:rsidRDefault="00096D93" w:rsidP="00096D93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38/18.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55079AD1" w14:textId="77777777" w:rsidR="00096D93" w:rsidRDefault="00096D93" w:rsidP="00096D93">
      <w:pPr>
        <w:jc w:val="both"/>
      </w:pPr>
    </w:p>
    <w:p w14:paraId="1FCB2CC1" w14:textId="77777777" w:rsidR="00096D93" w:rsidRDefault="00096D93" w:rsidP="00096D93">
      <w:pPr>
        <w:jc w:val="both"/>
      </w:pPr>
      <w:r>
        <w:t xml:space="preserve">Rok za podnošenje prijave je 8 dana od objave natječaja. </w:t>
      </w:r>
      <w:r>
        <w:rPr>
          <w:rFonts w:eastAsia="Batang"/>
        </w:rPr>
        <w:t>K</w:t>
      </w:r>
      <w:r>
        <w:t>andidatom prijavljenim na natječaj smatrati</w:t>
      </w:r>
      <w:r>
        <w:rPr>
          <w:rFonts w:eastAsia="Batang"/>
        </w:rPr>
        <w:t xml:space="preserve"> će se </w:t>
      </w:r>
      <w:r>
        <w:t xml:space="preserve"> samo osoba koja podnese pravodobnu i potpunu prijavu te ispunjava formalne uvjete iz natječaja,</w:t>
      </w:r>
      <w:r>
        <w:rPr>
          <w:noProof/>
        </w:rPr>
        <w:t xml:space="preserve"> a</w:t>
      </w:r>
      <w:r>
        <w:t xml:space="preserve"> nepravodobne i  ne</w:t>
      </w:r>
      <w:r>
        <w:rPr>
          <w:rFonts w:eastAsia="Batang"/>
        </w:rPr>
        <w:t>potpune prijave neće se razmatrati</w:t>
      </w:r>
      <w:r>
        <w:t>. Zaprimljenu dokumentaciju ne vraćamo kandidatima.</w:t>
      </w:r>
      <w:r>
        <w:rPr>
          <w:rFonts w:eastAsia="Batang"/>
        </w:rPr>
        <w:t xml:space="preserve"> </w:t>
      </w:r>
      <w:r>
        <w:t>Prijave s potrebnom dokumentacijom s naznakom</w:t>
      </w:r>
    </w:p>
    <w:p w14:paraId="5080A002" w14:textId="31FE2D92" w:rsidR="00096D93" w:rsidRDefault="00096D93" w:rsidP="00096D93">
      <w:pPr>
        <w:jc w:val="both"/>
        <w:rPr>
          <w:i/>
        </w:rPr>
      </w:pPr>
      <w:r>
        <w:rPr>
          <w:b/>
        </w:rPr>
        <w:t xml:space="preserve">  „ Za natječaj – učitelj/</w:t>
      </w:r>
      <w:proofErr w:type="spellStart"/>
      <w:r>
        <w:rPr>
          <w:b/>
        </w:rPr>
        <w:t>ica</w:t>
      </w:r>
      <w:proofErr w:type="spellEnd"/>
      <w:r w:rsidR="00E05664">
        <w:rPr>
          <w:b/>
        </w:rPr>
        <w:t xml:space="preserve"> edukator </w:t>
      </w:r>
      <w:proofErr w:type="spellStart"/>
      <w:r w:rsidR="00E05664">
        <w:rPr>
          <w:b/>
        </w:rPr>
        <w:t>rehabilitator</w:t>
      </w:r>
      <w:proofErr w:type="spellEnd"/>
      <w:r>
        <w:rPr>
          <w:b/>
        </w:rPr>
        <w:t>“</w:t>
      </w:r>
      <w:r>
        <w:t xml:space="preserve">  dostaviti neposredno ili poštom na adresu </w:t>
      </w:r>
      <w:r>
        <w:rPr>
          <w:b/>
        </w:rPr>
        <w:t>Osnovna škola „Petar Zoranić“ Nin, Ulica dr. Franje Tuđmana 3, 23232 Nin</w:t>
      </w:r>
      <w:r>
        <w:t xml:space="preserve"> . Prijavom na natječaj kandidati daju privolu za obradu osobnih podataka navedenih u svim dostavljenim prilozima odnosno ispravama za potrebe provedbe natječajnog postupka. </w:t>
      </w:r>
    </w:p>
    <w:p w14:paraId="718759E5" w14:textId="77777777" w:rsidR="00096D93" w:rsidRDefault="00096D93" w:rsidP="00096D93">
      <w:pPr>
        <w:jc w:val="both"/>
        <w:rPr>
          <w:i/>
        </w:rPr>
      </w:pPr>
      <w:r>
        <w:t xml:space="preserve"> Škola izvješćuje sve kandidate o rezultatima natječaja u roku od 30 dana od isteka roka za podnošenje prijava putem mrežne stranice Škole, pod rubrikom </w:t>
      </w:r>
      <w:r>
        <w:rPr>
          <w:i/>
        </w:rPr>
        <w:t>„Natječaji“</w:t>
      </w:r>
      <w:r>
        <w:rPr>
          <w:color w:val="000000"/>
        </w:rPr>
        <w:t xml:space="preserve"> </w:t>
      </w:r>
      <w:hyperlink r:id="rId9" w:history="1">
        <w:r>
          <w:rPr>
            <w:rStyle w:val="Hiperveza"/>
          </w:rPr>
          <w:t>https://os-pzoranic-nin.skole.hr/natjecaji/</w:t>
        </w:r>
      </w:hyperlink>
      <w:r>
        <w:t xml:space="preserve"> .</w:t>
      </w:r>
      <w:r>
        <w:rPr>
          <w:i/>
        </w:rPr>
        <w:t xml:space="preserve"> </w:t>
      </w:r>
    </w:p>
    <w:p w14:paraId="709098FB" w14:textId="77777777" w:rsidR="00096D93" w:rsidRDefault="00096D93" w:rsidP="00096D93">
      <w:pPr>
        <w:spacing w:line="360" w:lineRule="auto"/>
        <w:jc w:val="right"/>
        <w:rPr>
          <w:color w:val="000000"/>
        </w:rPr>
      </w:pPr>
    </w:p>
    <w:p w14:paraId="7649B982" w14:textId="77777777" w:rsidR="00096D93" w:rsidRDefault="00096D93" w:rsidP="00096D93">
      <w:pPr>
        <w:spacing w:line="360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Ravnateljica:</w:t>
      </w:r>
    </w:p>
    <w:p w14:paraId="055EB8D3" w14:textId="77777777" w:rsidR="00096D93" w:rsidRDefault="00096D93" w:rsidP="00096D93">
      <w:r>
        <w:rPr>
          <w:i/>
          <w:color w:val="000000"/>
        </w:rPr>
        <w:t xml:space="preserve">                                                                                                       Kata Knežević, dipl. učit.</w:t>
      </w:r>
    </w:p>
    <w:p w14:paraId="3E04F284" w14:textId="77777777" w:rsidR="00971AEB" w:rsidRDefault="00971AEB"/>
    <w:sectPr w:rsidR="00971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95DF6"/>
    <w:multiLevelType w:val="hybridMultilevel"/>
    <w:tmpl w:val="2EBAF3F4"/>
    <w:lvl w:ilvl="0" w:tplc="6730153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8B50CAB"/>
    <w:multiLevelType w:val="hybridMultilevel"/>
    <w:tmpl w:val="D6D6625E"/>
    <w:lvl w:ilvl="0" w:tplc="0688EAA2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93"/>
    <w:rsid w:val="00096D93"/>
    <w:rsid w:val="002F16B9"/>
    <w:rsid w:val="00896D75"/>
    <w:rsid w:val="00971AEB"/>
    <w:rsid w:val="00E0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B001"/>
  <w15:chartTrackingRefBased/>
  <w15:docId w15:val="{BA30AFB0-5C8C-4A51-8973-330A63F4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96D93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96D93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pzoranic-nin.skole.hr/natjecaj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s-pzoranic-nin.skole.hr/dokument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pzoranic-nin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</dc:creator>
  <cp:keywords/>
  <dc:description/>
  <cp:lastModifiedBy>Frane</cp:lastModifiedBy>
  <cp:revision>2</cp:revision>
  <cp:lastPrinted>2026-09-11T07:46:00Z</cp:lastPrinted>
  <dcterms:created xsi:type="dcterms:W3CDTF">2026-09-11T07:31:00Z</dcterms:created>
  <dcterms:modified xsi:type="dcterms:W3CDTF">2026-09-11T07:47:00Z</dcterms:modified>
</cp:coreProperties>
</file>