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0105E" w14:textId="73BD6E78" w:rsidR="002526A8" w:rsidRDefault="002526A8" w:rsidP="00872630">
      <w:pPr>
        <w:spacing w:after="0" w:line="240" w:lineRule="auto"/>
        <w:rPr>
          <w:rFonts w:ascii="Times New Roman" w:eastAsia="Times New Roman" w:hAnsi="Times New Roman" w:cs="Times New Roman"/>
          <w:b/>
          <w:bCs/>
          <w:sz w:val="24"/>
          <w:szCs w:val="24"/>
          <w:lang w:eastAsia="hr-HR"/>
        </w:rPr>
      </w:pPr>
      <w:r>
        <w:rPr>
          <w:rFonts w:ascii="Times New Roman" w:hAnsi="Times New Roman" w:cs="Times New Roman"/>
          <w:noProof/>
          <w:szCs w:val="24"/>
        </w:rPr>
        <w:drawing>
          <wp:inline distT="0" distB="0" distL="0" distR="0" wp14:anchorId="4543F731" wp14:editId="78BA90D3">
            <wp:extent cx="466725" cy="35242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352425"/>
                    </a:xfrm>
                    <a:prstGeom prst="rect">
                      <a:avLst/>
                    </a:prstGeom>
                    <a:noFill/>
                    <a:ln>
                      <a:noFill/>
                    </a:ln>
                  </pic:spPr>
                </pic:pic>
              </a:graphicData>
            </a:graphic>
          </wp:inline>
        </w:drawing>
      </w:r>
    </w:p>
    <w:p w14:paraId="07E3DE84" w14:textId="77777777" w:rsidR="002526A8" w:rsidRDefault="002526A8" w:rsidP="00872630">
      <w:pPr>
        <w:spacing w:after="0" w:line="240" w:lineRule="auto"/>
        <w:rPr>
          <w:rFonts w:ascii="Times New Roman" w:eastAsia="Times New Roman" w:hAnsi="Times New Roman" w:cs="Times New Roman"/>
          <w:b/>
          <w:bCs/>
          <w:sz w:val="24"/>
          <w:szCs w:val="24"/>
          <w:lang w:eastAsia="hr-HR"/>
        </w:rPr>
      </w:pPr>
    </w:p>
    <w:p w14:paraId="7F0A2F0A" w14:textId="72712E09" w:rsidR="00872630" w:rsidRDefault="00872630" w:rsidP="00872630">
      <w:pPr>
        <w:spacing w:after="0" w:line="240" w:lineRule="auto"/>
        <w:rPr>
          <w:rFonts w:ascii="Times New Roman" w:eastAsia="Times New Roman" w:hAnsi="Times New Roman" w:cs="Times New Roman"/>
          <w:b/>
          <w:bCs/>
          <w:sz w:val="24"/>
          <w:szCs w:val="24"/>
          <w:lang w:eastAsia="hr-HR"/>
        </w:rPr>
      </w:pPr>
      <w:r w:rsidRPr="007F0D75">
        <w:rPr>
          <w:rFonts w:ascii="Times New Roman" w:eastAsia="Times New Roman" w:hAnsi="Times New Roman" w:cs="Times New Roman"/>
          <w:b/>
          <w:bCs/>
          <w:sz w:val="24"/>
          <w:szCs w:val="24"/>
          <w:lang w:eastAsia="hr-HR"/>
        </w:rPr>
        <w:t xml:space="preserve">OSNOVNA ŠKOLA „PETAR </w:t>
      </w:r>
      <w:r>
        <w:rPr>
          <w:rFonts w:ascii="Times New Roman" w:eastAsia="Times New Roman" w:hAnsi="Times New Roman" w:cs="Times New Roman"/>
          <w:b/>
          <w:bCs/>
          <w:sz w:val="24"/>
          <w:szCs w:val="24"/>
          <w:lang w:eastAsia="hr-HR"/>
        </w:rPr>
        <w:t>ZORANIĆ“ NIN</w:t>
      </w:r>
    </w:p>
    <w:p w14:paraId="44BB9083" w14:textId="77777777" w:rsidR="00872630" w:rsidRPr="007F0D75" w:rsidRDefault="00872630" w:rsidP="00872630">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Ulica dr. Franje Tuđmana 3, 23232 Nin</w:t>
      </w:r>
    </w:p>
    <w:p w14:paraId="6AA3D16C" w14:textId="77777777" w:rsidR="00872630" w:rsidRPr="007F0D75" w:rsidRDefault="00872630" w:rsidP="00872630">
      <w:pPr>
        <w:spacing w:after="0" w:line="240" w:lineRule="auto"/>
        <w:rPr>
          <w:rFonts w:ascii="Times New Roman" w:eastAsia="Times New Roman" w:hAnsi="Times New Roman" w:cs="Times New Roman"/>
          <w:b/>
          <w:bCs/>
          <w:sz w:val="24"/>
          <w:szCs w:val="24"/>
          <w:lang w:eastAsia="hr-HR"/>
        </w:rPr>
      </w:pPr>
    </w:p>
    <w:p w14:paraId="29A6024A" w14:textId="3B18AB04" w:rsidR="00872630" w:rsidRPr="006D6FC3" w:rsidRDefault="00872630" w:rsidP="00872630">
      <w:pPr>
        <w:rPr>
          <w:rFonts w:ascii="Times New Roman" w:hAnsi="Times New Roman" w:cs="Times New Roman"/>
          <w:b/>
          <w:sz w:val="24"/>
          <w:szCs w:val="24"/>
        </w:rPr>
      </w:pPr>
      <w:r w:rsidRPr="006D6FC3">
        <w:rPr>
          <w:rFonts w:ascii="Times New Roman" w:hAnsi="Times New Roman" w:cs="Times New Roman"/>
          <w:b/>
          <w:sz w:val="24"/>
          <w:szCs w:val="24"/>
        </w:rPr>
        <w:t>KLASA: 112-04/2</w:t>
      </w:r>
      <w:r w:rsidR="005D6907">
        <w:rPr>
          <w:rFonts w:ascii="Times New Roman" w:hAnsi="Times New Roman" w:cs="Times New Roman"/>
          <w:b/>
          <w:sz w:val="24"/>
          <w:szCs w:val="24"/>
        </w:rPr>
        <w:t>6</w:t>
      </w:r>
      <w:r w:rsidRPr="006D6FC3">
        <w:rPr>
          <w:rFonts w:ascii="Times New Roman" w:hAnsi="Times New Roman" w:cs="Times New Roman"/>
          <w:b/>
          <w:sz w:val="24"/>
          <w:szCs w:val="24"/>
        </w:rPr>
        <w:t>-01/</w:t>
      </w:r>
      <w:r>
        <w:rPr>
          <w:rFonts w:ascii="Times New Roman" w:hAnsi="Times New Roman" w:cs="Times New Roman"/>
          <w:b/>
          <w:sz w:val="24"/>
          <w:szCs w:val="24"/>
        </w:rPr>
        <w:t>0</w:t>
      </w:r>
      <w:r w:rsidR="00D1433B">
        <w:rPr>
          <w:rFonts w:ascii="Times New Roman" w:hAnsi="Times New Roman" w:cs="Times New Roman"/>
          <w:b/>
          <w:sz w:val="24"/>
          <w:szCs w:val="24"/>
        </w:rPr>
        <w:t>7</w:t>
      </w:r>
      <w:r w:rsidRPr="006D6FC3">
        <w:rPr>
          <w:rFonts w:ascii="Times New Roman" w:hAnsi="Times New Roman" w:cs="Times New Roman"/>
          <w:b/>
          <w:sz w:val="24"/>
          <w:szCs w:val="24"/>
        </w:rPr>
        <w:t xml:space="preserve">                                                                                                                                                                  URBROJ: 2198-1-33-2</w:t>
      </w:r>
      <w:r w:rsidR="00D1433B">
        <w:rPr>
          <w:rFonts w:ascii="Times New Roman" w:hAnsi="Times New Roman" w:cs="Times New Roman"/>
          <w:b/>
          <w:sz w:val="24"/>
          <w:szCs w:val="24"/>
        </w:rPr>
        <w:t>6</w:t>
      </w:r>
      <w:r>
        <w:rPr>
          <w:rFonts w:ascii="Times New Roman" w:hAnsi="Times New Roman" w:cs="Times New Roman"/>
          <w:b/>
          <w:sz w:val="24"/>
          <w:szCs w:val="24"/>
        </w:rPr>
        <w:t>-</w:t>
      </w:r>
      <w:r w:rsidR="00D1433B">
        <w:rPr>
          <w:rFonts w:ascii="Times New Roman" w:hAnsi="Times New Roman" w:cs="Times New Roman"/>
          <w:b/>
          <w:sz w:val="24"/>
          <w:szCs w:val="24"/>
        </w:rPr>
        <w:t>2</w:t>
      </w:r>
    </w:p>
    <w:p w14:paraId="60B2937E" w14:textId="075B3F03" w:rsidR="00872630" w:rsidRPr="007F0D75" w:rsidRDefault="00872630" w:rsidP="00872630">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U Ninu, </w:t>
      </w:r>
      <w:r w:rsidR="00D1433B">
        <w:rPr>
          <w:rFonts w:ascii="Times New Roman" w:eastAsia="Times New Roman" w:hAnsi="Times New Roman" w:cs="Times New Roman"/>
          <w:b/>
          <w:bCs/>
          <w:sz w:val="24"/>
          <w:szCs w:val="24"/>
          <w:lang w:eastAsia="hr-HR"/>
        </w:rPr>
        <w:t>22</w:t>
      </w:r>
      <w:r>
        <w:rPr>
          <w:rFonts w:ascii="Times New Roman" w:eastAsia="Times New Roman" w:hAnsi="Times New Roman" w:cs="Times New Roman"/>
          <w:b/>
          <w:bCs/>
          <w:sz w:val="24"/>
          <w:szCs w:val="24"/>
          <w:lang w:eastAsia="hr-HR"/>
        </w:rPr>
        <w:t>.</w:t>
      </w:r>
      <w:r w:rsidR="00D1433B">
        <w:rPr>
          <w:rFonts w:ascii="Times New Roman" w:eastAsia="Times New Roman" w:hAnsi="Times New Roman" w:cs="Times New Roman"/>
          <w:b/>
          <w:bCs/>
          <w:sz w:val="24"/>
          <w:szCs w:val="24"/>
          <w:lang w:eastAsia="hr-HR"/>
        </w:rPr>
        <w:t>9</w:t>
      </w:r>
      <w:r>
        <w:rPr>
          <w:rFonts w:ascii="Times New Roman" w:eastAsia="Times New Roman" w:hAnsi="Times New Roman" w:cs="Times New Roman"/>
          <w:b/>
          <w:bCs/>
          <w:sz w:val="24"/>
          <w:szCs w:val="24"/>
          <w:lang w:eastAsia="hr-HR"/>
        </w:rPr>
        <w:t>.202</w:t>
      </w:r>
      <w:r w:rsidR="005D6907">
        <w:rPr>
          <w:rFonts w:ascii="Times New Roman" w:eastAsia="Times New Roman" w:hAnsi="Times New Roman" w:cs="Times New Roman"/>
          <w:b/>
          <w:bCs/>
          <w:sz w:val="24"/>
          <w:szCs w:val="24"/>
          <w:lang w:eastAsia="hr-HR"/>
        </w:rPr>
        <w:t>6</w:t>
      </w:r>
      <w:r>
        <w:rPr>
          <w:rFonts w:ascii="Times New Roman" w:eastAsia="Times New Roman" w:hAnsi="Times New Roman" w:cs="Times New Roman"/>
          <w:b/>
          <w:bCs/>
          <w:sz w:val="24"/>
          <w:szCs w:val="24"/>
          <w:lang w:eastAsia="hr-HR"/>
        </w:rPr>
        <w:t>.</w:t>
      </w:r>
    </w:p>
    <w:p w14:paraId="1DE9F306" w14:textId="574026F2" w:rsidR="00872630" w:rsidRPr="007F0D75" w:rsidRDefault="00872630" w:rsidP="00872630">
      <w:pPr>
        <w:spacing w:after="0" w:line="240" w:lineRule="auto"/>
        <w:rPr>
          <w:rFonts w:ascii="Times New Roman" w:eastAsia="Times New Roman" w:hAnsi="Times New Roman" w:cs="Times New Roman"/>
          <w:sz w:val="24"/>
          <w:szCs w:val="24"/>
          <w:lang w:eastAsia="hr-HR"/>
        </w:rPr>
      </w:pPr>
    </w:p>
    <w:p w14:paraId="331CFA5B" w14:textId="77777777" w:rsidR="00872630" w:rsidRPr="00CF3CFB" w:rsidRDefault="00872630" w:rsidP="00CF3CFB">
      <w:pPr>
        <w:spacing w:before="100" w:beforeAutospacing="1" w:after="100" w:afterAutospacing="1" w:line="240" w:lineRule="auto"/>
        <w:jc w:val="center"/>
        <w:rPr>
          <w:rFonts w:ascii="Times New Roman" w:eastAsia="Times New Roman" w:hAnsi="Times New Roman" w:cs="Times New Roman"/>
          <w:b/>
          <w:bCs/>
          <w:sz w:val="24"/>
          <w:szCs w:val="24"/>
          <w:lang w:eastAsia="hr-HR"/>
        </w:rPr>
      </w:pPr>
      <w:r w:rsidRPr="00CF3CFB">
        <w:rPr>
          <w:rFonts w:ascii="Times New Roman" w:eastAsia="Times New Roman" w:hAnsi="Times New Roman" w:cs="Times New Roman"/>
          <w:b/>
          <w:bCs/>
          <w:sz w:val="24"/>
          <w:szCs w:val="24"/>
          <w:lang w:eastAsia="hr-HR"/>
        </w:rPr>
        <w:t>POZIV NA TESTIRANJE</w:t>
      </w:r>
    </w:p>
    <w:p w14:paraId="79BD5257" w14:textId="40D9EBD4" w:rsidR="00872630" w:rsidRPr="00CF3CFB" w:rsidRDefault="00872630" w:rsidP="00CF3CFB">
      <w:pPr>
        <w:jc w:val="center"/>
        <w:rPr>
          <w:rFonts w:ascii="Times New Roman" w:hAnsi="Times New Roman" w:cs="Times New Roman"/>
          <w:b/>
          <w:sz w:val="24"/>
          <w:szCs w:val="24"/>
        </w:rPr>
      </w:pPr>
      <w:r w:rsidRPr="00CF3CFB">
        <w:rPr>
          <w:rFonts w:ascii="Times New Roman" w:eastAsia="Times New Roman" w:hAnsi="Times New Roman" w:cs="Times New Roman"/>
          <w:b/>
          <w:bCs/>
          <w:sz w:val="24"/>
          <w:szCs w:val="24"/>
          <w:lang w:eastAsia="hr-HR"/>
        </w:rPr>
        <w:t xml:space="preserve">za radno mjesto </w:t>
      </w:r>
      <w:r w:rsidR="00CF3CFB">
        <w:rPr>
          <w:b/>
          <w:sz w:val="24"/>
          <w:szCs w:val="24"/>
        </w:rPr>
        <w:t>u</w:t>
      </w:r>
      <w:r w:rsidR="00940587" w:rsidRPr="00CF3CFB">
        <w:rPr>
          <w:b/>
          <w:sz w:val="24"/>
          <w:szCs w:val="24"/>
        </w:rPr>
        <w:t>čitelja/ice edukatora rehabilitatora za rad u posebnom razrednom odjelu za učenike s teškoćama u razvoju</w:t>
      </w:r>
    </w:p>
    <w:p w14:paraId="6F0CD946" w14:textId="34BDCE8A" w:rsidR="00872630" w:rsidRPr="007F0D75" w:rsidRDefault="00872630" w:rsidP="00872630">
      <w:pPr>
        <w:spacing w:before="100" w:beforeAutospacing="1" w:after="100" w:afterAutospacing="1" w:line="240" w:lineRule="auto"/>
        <w:rPr>
          <w:rFonts w:ascii="Times New Roman" w:eastAsia="Times New Roman" w:hAnsi="Times New Roman" w:cs="Times New Roman"/>
          <w:sz w:val="24"/>
          <w:szCs w:val="24"/>
          <w:lang w:eastAsia="hr-HR"/>
        </w:rPr>
      </w:pPr>
      <w:r w:rsidRPr="007F0D75">
        <w:rPr>
          <w:rFonts w:ascii="Times New Roman" w:eastAsia="Times New Roman" w:hAnsi="Times New Roman" w:cs="Times New Roman"/>
          <w:sz w:val="24"/>
          <w:szCs w:val="24"/>
          <w:lang w:eastAsia="hr-HR"/>
        </w:rPr>
        <w:t>Temeljem Pravilnika o načinu i postupku zapošljavanja u Osnovnoj školi  „Petar Zoranić“ Nin</w:t>
      </w:r>
      <w:r w:rsidR="00F170BE">
        <w:rPr>
          <w:rFonts w:ascii="Times New Roman" w:eastAsia="Times New Roman" w:hAnsi="Times New Roman" w:cs="Times New Roman"/>
          <w:sz w:val="24"/>
          <w:szCs w:val="24"/>
          <w:lang w:eastAsia="hr-HR"/>
        </w:rPr>
        <w:t>,</w:t>
      </w:r>
      <w:r w:rsidRPr="007F0D75">
        <w:rPr>
          <w:rFonts w:ascii="Times New Roman" w:eastAsia="Times New Roman" w:hAnsi="Times New Roman" w:cs="Times New Roman"/>
          <w:sz w:val="24"/>
          <w:szCs w:val="24"/>
          <w:lang w:eastAsia="hr-HR"/>
        </w:rPr>
        <w:t xml:space="preserve"> Povjerenstvo za postupak vrednovanja kandidata upućuje poziv na testiranje kandida</w:t>
      </w:r>
      <w:r>
        <w:rPr>
          <w:rFonts w:ascii="Times New Roman" w:eastAsia="Times New Roman" w:hAnsi="Times New Roman" w:cs="Times New Roman"/>
          <w:sz w:val="24"/>
          <w:szCs w:val="24"/>
          <w:lang w:eastAsia="hr-HR"/>
        </w:rPr>
        <w:t xml:space="preserve">ta za radno mjesto </w:t>
      </w:r>
      <w:r w:rsidR="00CF3CFB" w:rsidRPr="00CF3CFB">
        <w:rPr>
          <w:bCs/>
          <w:sz w:val="24"/>
          <w:szCs w:val="24"/>
        </w:rPr>
        <w:t>učitelja/ice edukatora rehabilitatora za rad u posebnom razrednom odjelu za učenike s teškoćama u razvoju</w:t>
      </w:r>
      <w:r w:rsidR="00CF3CFB">
        <w:rPr>
          <w:bCs/>
          <w:sz w:val="24"/>
          <w:szCs w:val="24"/>
        </w:rPr>
        <w:t>.</w:t>
      </w:r>
    </w:p>
    <w:p w14:paraId="5AF8546E" w14:textId="1F6D467A" w:rsidR="00872630" w:rsidRDefault="00872630" w:rsidP="00872630">
      <w:pPr>
        <w:spacing w:before="100" w:beforeAutospacing="1" w:after="100" w:afterAutospacing="1" w:line="240" w:lineRule="auto"/>
        <w:rPr>
          <w:rFonts w:ascii="Times New Roman" w:eastAsia="Times New Roman" w:hAnsi="Times New Roman" w:cs="Times New Roman"/>
          <w:b/>
          <w:bCs/>
          <w:sz w:val="24"/>
          <w:szCs w:val="24"/>
          <w:lang w:eastAsia="hr-HR"/>
        </w:rPr>
      </w:pPr>
      <w:r w:rsidRPr="007F0D75">
        <w:rPr>
          <w:rFonts w:ascii="Times New Roman" w:eastAsia="Times New Roman" w:hAnsi="Times New Roman" w:cs="Times New Roman"/>
          <w:b/>
          <w:bCs/>
          <w:sz w:val="24"/>
          <w:szCs w:val="24"/>
          <w:lang w:eastAsia="hr-HR"/>
        </w:rPr>
        <w:t xml:space="preserve">Testiranje će se </w:t>
      </w:r>
      <w:r w:rsidR="00DF7219">
        <w:rPr>
          <w:rFonts w:ascii="Times New Roman" w:eastAsia="Times New Roman" w:hAnsi="Times New Roman" w:cs="Times New Roman"/>
          <w:b/>
          <w:bCs/>
          <w:sz w:val="24"/>
          <w:szCs w:val="24"/>
          <w:lang w:eastAsia="hr-HR"/>
        </w:rPr>
        <w:t>održati</w:t>
      </w:r>
      <w:r>
        <w:rPr>
          <w:rFonts w:ascii="Times New Roman" w:eastAsia="Times New Roman" w:hAnsi="Times New Roman" w:cs="Times New Roman"/>
          <w:b/>
          <w:bCs/>
          <w:sz w:val="24"/>
          <w:szCs w:val="24"/>
          <w:lang w:eastAsia="hr-HR"/>
        </w:rPr>
        <w:t xml:space="preserve"> </w:t>
      </w:r>
      <w:r w:rsidR="00CF3CFB">
        <w:rPr>
          <w:rFonts w:ascii="Times New Roman" w:eastAsia="Times New Roman" w:hAnsi="Times New Roman" w:cs="Times New Roman"/>
          <w:b/>
          <w:bCs/>
          <w:sz w:val="24"/>
          <w:szCs w:val="24"/>
          <w:lang w:eastAsia="hr-HR"/>
        </w:rPr>
        <w:t>23</w:t>
      </w:r>
      <w:r w:rsidRPr="007F0D75">
        <w:rPr>
          <w:rFonts w:ascii="Times New Roman" w:eastAsia="Times New Roman" w:hAnsi="Times New Roman" w:cs="Times New Roman"/>
          <w:b/>
          <w:bCs/>
          <w:sz w:val="24"/>
          <w:szCs w:val="24"/>
          <w:lang w:eastAsia="hr-HR"/>
        </w:rPr>
        <w:t xml:space="preserve">. </w:t>
      </w:r>
      <w:r w:rsidR="00CF3CFB">
        <w:rPr>
          <w:rFonts w:ascii="Times New Roman" w:eastAsia="Times New Roman" w:hAnsi="Times New Roman" w:cs="Times New Roman"/>
          <w:b/>
          <w:bCs/>
          <w:sz w:val="24"/>
          <w:szCs w:val="24"/>
          <w:lang w:eastAsia="hr-HR"/>
        </w:rPr>
        <w:t xml:space="preserve">rujna </w:t>
      </w:r>
      <w:r>
        <w:rPr>
          <w:rFonts w:ascii="Times New Roman" w:eastAsia="Times New Roman" w:hAnsi="Times New Roman" w:cs="Times New Roman"/>
          <w:b/>
          <w:bCs/>
          <w:sz w:val="24"/>
          <w:szCs w:val="24"/>
          <w:lang w:eastAsia="hr-HR"/>
        </w:rPr>
        <w:t>202</w:t>
      </w:r>
      <w:r w:rsidR="008E60F3">
        <w:rPr>
          <w:rFonts w:ascii="Times New Roman" w:eastAsia="Times New Roman" w:hAnsi="Times New Roman" w:cs="Times New Roman"/>
          <w:b/>
          <w:bCs/>
          <w:sz w:val="24"/>
          <w:szCs w:val="24"/>
          <w:lang w:eastAsia="hr-HR"/>
        </w:rPr>
        <w:t>6</w:t>
      </w:r>
      <w:r w:rsidRPr="007F0D75">
        <w:rPr>
          <w:rFonts w:ascii="Times New Roman" w:eastAsia="Times New Roman" w:hAnsi="Times New Roman" w:cs="Times New Roman"/>
          <w:b/>
          <w:bCs/>
          <w:sz w:val="24"/>
          <w:szCs w:val="24"/>
          <w:lang w:eastAsia="hr-HR"/>
        </w:rPr>
        <w:t xml:space="preserve">. </w:t>
      </w:r>
      <w:r w:rsidR="00CF3CFB">
        <w:rPr>
          <w:rFonts w:ascii="Times New Roman" w:eastAsia="Times New Roman" w:hAnsi="Times New Roman" w:cs="Times New Roman"/>
          <w:b/>
          <w:bCs/>
          <w:sz w:val="24"/>
          <w:szCs w:val="24"/>
          <w:lang w:eastAsia="hr-HR"/>
        </w:rPr>
        <w:t xml:space="preserve">od </w:t>
      </w:r>
      <w:r w:rsidR="00CF3CFB" w:rsidRPr="00FC4A97">
        <w:rPr>
          <w:rFonts w:ascii="Times New Roman" w:eastAsia="Times New Roman" w:hAnsi="Times New Roman" w:cs="Times New Roman"/>
          <w:b/>
          <w:bCs/>
          <w:sz w:val="32"/>
          <w:szCs w:val="32"/>
          <w:lang w:eastAsia="hr-HR"/>
        </w:rPr>
        <w:t xml:space="preserve">11.00  </w:t>
      </w:r>
      <w:r w:rsidR="00FC4A97">
        <w:rPr>
          <w:rFonts w:ascii="Times New Roman" w:eastAsia="Times New Roman" w:hAnsi="Times New Roman" w:cs="Times New Roman"/>
          <w:b/>
          <w:bCs/>
          <w:sz w:val="24"/>
          <w:szCs w:val="24"/>
          <w:lang w:eastAsia="hr-HR"/>
        </w:rPr>
        <w:t>do</w:t>
      </w:r>
      <w:r w:rsidR="00CF3CFB" w:rsidRPr="00FC4A97">
        <w:rPr>
          <w:rFonts w:ascii="Times New Roman" w:eastAsia="Times New Roman" w:hAnsi="Times New Roman" w:cs="Times New Roman"/>
          <w:b/>
          <w:bCs/>
          <w:sz w:val="32"/>
          <w:szCs w:val="32"/>
          <w:lang w:eastAsia="hr-HR"/>
        </w:rPr>
        <w:t xml:space="preserve"> 12:00</w:t>
      </w:r>
      <w:r w:rsidR="00CF3CFB">
        <w:rPr>
          <w:rFonts w:ascii="Times New Roman" w:eastAsia="Times New Roman" w:hAnsi="Times New Roman" w:cs="Times New Roman"/>
          <w:b/>
          <w:bCs/>
          <w:sz w:val="24"/>
          <w:szCs w:val="24"/>
          <w:lang w:eastAsia="hr-HR"/>
        </w:rPr>
        <w:t xml:space="preserve"> sati u </w:t>
      </w:r>
      <w:r w:rsidR="008E60F3">
        <w:rPr>
          <w:rFonts w:ascii="Times New Roman" w:eastAsia="Times New Roman" w:hAnsi="Times New Roman" w:cs="Times New Roman"/>
          <w:b/>
          <w:bCs/>
          <w:sz w:val="24"/>
          <w:szCs w:val="24"/>
          <w:lang w:eastAsia="hr-HR"/>
        </w:rPr>
        <w:t>učionici u prizemlju</w:t>
      </w:r>
      <w:r w:rsidR="003136D5">
        <w:rPr>
          <w:rFonts w:ascii="Times New Roman" w:eastAsia="Times New Roman" w:hAnsi="Times New Roman" w:cs="Times New Roman"/>
          <w:b/>
          <w:bCs/>
          <w:sz w:val="24"/>
          <w:szCs w:val="24"/>
          <w:lang w:eastAsia="hr-HR"/>
        </w:rPr>
        <w:t xml:space="preserve"> OŠ „Petar Zoranić“ Nin</w:t>
      </w:r>
      <w:r w:rsidR="00FC4A97">
        <w:rPr>
          <w:rFonts w:ascii="Times New Roman" w:eastAsia="Times New Roman" w:hAnsi="Times New Roman" w:cs="Times New Roman"/>
          <w:b/>
          <w:bCs/>
          <w:sz w:val="24"/>
          <w:szCs w:val="24"/>
          <w:lang w:eastAsia="hr-HR"/>
        </w:rPr>
        <w:t>,</w:t>
      </w:r>
      <w:r w:rsidR="003136D5">
        <w:rPr>
          <w:rFonts w:ascii="Times New Roman" w:eastAsia="Times New Roman" w:hAnsi="Times New Roman" w:cs="Times New Roman"/>
          <w:b/>
          <w:bCs/>
          <w:sz w:val="24"/>
          <w:szCs w:val="24"/>
          <w:lang w:eastAsia="hr-HR"/>
        </w:rPr>
        <w:t xml:space="preserve"> na adresi Ulica dr. Franje Tuđmana 3,23232 Nin.</w:t>
      </w:r>
    </w:p>
    <w:p w14:paraId="1B5776CA" w14:textId="39FBA322" w:rsidR="008E60F3" w:rsidRDefault="00872630" w:rsidP="00872630">
      <w:pPr>
        <w:spacing w:before="100" w:beforeAutospacing="1" w:after="100" w:afterAutospacing="1" w:line="240" w:lineRule="auto"/>
        <w:rPr>
          <w:rFonts w:ascii="Times New Roman" w:eastAsia="Times New Roman" w:hAnsi="Times New Roman" w:cs="Times New Roman"/>
          <w:b/>
          <w:bCs/>
          <w:sz w:val="24"/>
          <w:szCs w:val="24"/>
          <w:lang w:eastAsia="hr-HR"/>
        </w:rPr>
      </w:pPr>
      <w:r w:rsidRPr="007F0D75">
        <w:rPr>
          <w:rFonts w:ascii="Times New Roman" w:eastAsia="Times New Roman" w:hAnsi="Times New Roman" w:cs="Times New Roman"/>
          <w:b/>
          <w:bCs/>
          <w:sz w:val="24"/>
          <w:szCs w:val="24"/>
          <w:lang w:eastAsia="hr-HR"/>
        </w:rPr>
        <w:t>Poziv se upućuje</w:t>
      </w:r>
      <w:r w:rsidR="008E60F3">
        <w:rPr>
          <w:rFonts w:ascii="Times New Roman" w:eastAsia="Times New Roman" w:hAnsi="Times New Roman" w:cs="Times New Roman"/>
          <w:b/>
          <w:bCs/>
          <w:sz w:val="24"/>
          <w:szCs w:val="24"/>
          <w:lang w:eastAsia="hr-HR"/>
        </w:rPr>
        <w:t xml:space="preserve"> sljedećim</w:t>
      </w:r>
      <w:r w:rsidRPr="007F0D75">
        <w:rPr>
          <w:rFonts w:ascii="Times New Roman" w:eastAsia="Times New Roman" w:hAnsi="Times New Roman" w:cs="Times New Roman"/>
          <w:b/>
          <w:bCs/>
          <w:sz w:val="24"/>
          <w:szCs w:val="24"/>
          <w:lang w:eastAsia="hr-HR"/>
        </w:rPr>
        <w:t xml:space="preserve"> </w:t>
      </w:r>
      <w:r>
        <w:rPr>
          <w:rFonts w:ascii="Times New Roman" w:eastAsia="Times New Roman" w:hAnsi="Times New Roman" w:cs="Times New Roman"/>
          <w:b/>
          <w:bCs/>
          <w:sz w:val="24"/>
          <w:szCs w:val="24"/>
          <w:lang w:eastAsia="hr-HR"/>
        </w:rPr>
        <w:t>kandida</w:t>
      </w:r>
      <w:r w:rsidR="008E60F3">
        <w:rPr>
          <w:rFonts w:ascii="Times New Roman" w:eastAsia="Times New Roman" w:hAnsi="Times New Roman" w:cs="Times New Roman"/>
          <w:b/>
          <w:bCs/>
          <w:sz w:val="24"/>
          <w:szCs w:val="24"/>
          <w:lang w:eastAsia="hr-HR"/>
        </w:rPr>
        <w:t>tima</w:t>
      </w:r>
      <w:r w:rsidR="00AF13A7">
        <w:rPr>
          <w:rFonts w:ascii="Times New Roman" w:eastAsia="Times New Roman" w:hAnsi="Times New Roman" w:cs="Times New Roman"/>
          <w:b/>
          <w:bCs/>
          <w:sz w:val="24"/>
          <w:szCs w:val="24"/>
          <w:lang w:eastAsia="hr-HR"/>
        </w:rPr>
        <w:t xml:space="preserve"> </w:t>
      </w:r>
      <w:r w:rsidR="002526A8">
        <w:rPr>
          <w:rFonts w:ascii="Times New Roman" w:eastAsia="Times New Roman" w:hAnsi="Times New Roman" w:cs="Times New Roman"/>
          <w:b/>
          <w:bCs/>
          <w:sz w:val="24"/>
          <w:szCs w:val="24"/>
          <w:lang w:eastAsia="hr-HR"/>
        </w:rPr>
        <w:t>č</w:t>
      </w:r>
      <w:r w:rsidR="00AF13A7">
        <w:rPr>
          <w:rFonts w:ascii="Times New Roman" w:eastAsia="Times New Roman" w:hAnsi="Times New Roman" w:cs="Times New Roman"/>
          <w:b/>
          <w:bCs/>
          <w:sz w:val="24"/>
          <w:szCs w:val="24"/>
          <w:lang w:eastAsia="hr-HR"/>
        </w:rPr>
        <w:t xml:space="preserve">ije prijave su pravodobne, potpune i udovoljavaju formalnim uvjetima natječaja </w:t>
      </w:r>
      <w:r w:rsidR="008E60F3">
        <w:rPr>
          <w:rFonts w:ascii="Times New Roman" w:eastAsia="Times New Roman" w:hAnsi="Times New Roman" w:cs="Times New Roman"/>
          <w:b/>
          <w:bCs/>
          <w:sz w:val="24"/>
          <w:szCs w:val="24"/>
          <w:lang w:eastAsia="hr-HR"/>
        </w:rPr>
        <w:t>(inicijali ime i prezime)</w:t>
      </w:r>
      <w:r w:rsidR="00AF13A7">
        <w:rPr>
          <w:rFonts w:ascii="Times New Roman" w:eastAsia="Times New Roman" w:hAnsi="Times New Roman" w:cs="Times New Roman"/>
          <w:b/>
          <w:bCs/>
          <w:sz w:val="24"/>
          <w:szCs w:val="24"/>
          <w:lang w:eastAsia="hr-HR"/>
        </w:rPr>
        <w:t>:</w:t>
      </w:r>
    </w:p>
    <w:p w14:paraId="1FA03502" w14:textId="4107AC7E" w:rsidR="008E60F3" w:rsidRDefault="008E60F3" w:rsidP="008E60F3">
      <w:pPr>
        <w:spacing w:before="100" w:beforeAutospacing="1"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1. </w:t>
      </w:r>
      <w:r w:rsidR="00AF13A7">
        <w:rPr>
          <w:rFonts w:ascii="Times New Roman" w:eastAsia="Times New Roman" w:hAnsi="Times New Roman" w:cs="Times New Roman"/>
          <w:b/>
          <w:bCs/>
          <w:sz w:val="24"/>
          <w:szCs w:val="24"/>
          <w:lang w:eastAsia="hr-HR"/>
        </w:rPr>
        <w:t>K.J.T</w:t>
      </w:r>
    </w:p>
    <w:p w14:paraId="23F211D1" w14:textId="18A240DE" w:rsidR="00AF13A7" w:rsidRDefault="008E60F3" w:rsidP="008E60F3">
      <w:pPr>
        <w:spacing w:before="100" w:beforeAutospacing="1"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2.</w:t>
      </w:r>
      <w:r w:rsidR="00872630">
        <w:rPr>
          <w:rFonts w:ascii="Times New Roman" w:eastAsia="Times New Roman" w:hAnsi="Times New Roman" w:cs="Times New Roman"/>
          <w:b/>
          <w:bCs/>
          <w:sz w:val="24"/>
          <w:szCs w:val="24"/>
          <w:lang w:eastAsia="hr-HR"/>
        </w:rPr>
        <w:t xml:space="preserve"> </w:t>
      </w:r>
      <w:r w:rsidR="00AF13A7">
        <w:rPr>
          <w:rFonts w:ascii="Times New Roman" w:eastAsia="Times New Roman" w:hAnsi="Times New Roman" w:cs="Times New Roman"/>
          <w:b/>
          <w:bCs/>
          <w:sz w:val="24"/>
          <w:szCs w:val="24"/>
          <w:lang w:eastAsia="hr-HR"/>
        </w:rPr>
        <w:t>I.Š.</w:t>
      </w:r>
    </w:p>
    <w:p w14:paraId="786C4894" w14:textId="236B9E42" w:rsidR="008E60F3" w:rsidRDefault="008E60F3" w:rsidP="008E60F3">
      <w:pPr>
        <w:spacing w:before="100" w:beforeAutospacing="1"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3. </w:t>
      </w:r>
      <w:r w:rsidR="002526A8">
        <w:rPr>
          <w:rFonts w:ascii="Times New Roman" w:eastAsia="Times New Roman" w:hAnsi="Times New Roman" w:cs="Times New Roman"/>
          <w:b/>
          <w:bCs/>
          <w:sz w:val="24"/>
          <w:szCs w:val="24"/>
          <w:lang w:eastAsia="hr-HR"/>
        </w:rPr>
        <w:t>N.N.</w:t>
      </w:r>
    </w:p>
    <w:p w14:paraId="1C035D25" w14:textId="71EA093A" w:rsidR="008E60F3" w:rsidRDefault="008E60F3" w:rsidP="008E60F3">
      <w:pPr>
        <w:spacing w:before="100" w:beforeAutospacing="1"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4. </w:t>
      </w:r>
      <w:r w:rsidR="002526A8">
        <w:rPr>
          <w:rFonts w:ascii="Times New Roman" w:eastAsia="Times New Roman" w:hAnsi="Times New Roman" w:cs="Times New Roman"/>
          <w:b/>
          <w:bCs/>
          <w:sz w:val="24"/>
          <w:szCs w:val="24"/>
          <w:lang w:eastAsia="hr-HR"/>
        </w:rPr>
        <w:t>P.C.</w:t>
      </w:r>
    </w:p>
    <w:p w14:paraId="1A2912AA" w14:textId="77777777" w:rsidR="00F170BE" w:rsidRDefault="00F170BE" w:rsidP="00F170BE">
      <w:pPr>
        <w:spacing w:before="100" w:beforeAutospacing="1" w:after="100" w:afterAutospacing="1"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Jedna prijava je odbačena kao nepotpuna.</w:t>
      </w:r>
    </w:p>
    <w:p w14:paraId="3A70F30D" w14:textId="77777777" w:rsidR="00F170BE" w:rsidRDefault="00F170BE" w:rsidP="008E60F3">
      <w:pPr>
        <w:spacing w:before="100" w:beforeAutospacing="1" w:line="240" w:lineRule="auto"/>
        <w:rPr>
          <w:rFonts w:ascii="Times New Roman" w:eastAsia="Times New Roman" w:hAnsi="Times New Roman" w:cs="Times New Roman"/>
          <w:b/>
          <w:bCs/>
          <w:sz w:val="24"/>
          <w:szCs w:val="24"/>
          <w:lang w:eastAsia="hr-HR"/>
        </w:rPr>
      </w:pPr>
    </w:p>
    <w:p w14:paraId="257C2037" w14:textId="4651633E" w:rsidR="00D1433B" w:rsidRPr="00D1433B" w:rsidRDefault="00D1433B" w:rsidP="00D1433B">
      <w:pPr>
        <w:rPr>
          <w:rFonts w:ascii="Times New Roman" w:hAnsi="Times New Roman" w:cs="Times New Roman"/>
          <w:sz w:val="24"/>
          <w:szCs w:val="24"/>
        </w:rPr>
      </w:pPr>
      <w:r>
        <w:rPr>
          <w:rFonts w:ascii="Times New Roman" w:eastAsia="Times New Roman" w:hAnsi="Times New Roman" w:cs="Times New Roman"/>
          <w:sz w:val="24"/>
          <w:szCs w:val="24"/>
          <w:lang w:eastAsia="hr-HR"/>
        </w:rPr>
        <w:t xml:space="preserve">Testiranje </w:t>
      </w:r>
      <w:r w:rsidRPr="007F0D75">
        <w:rPr>
          <w:rFonts w:ascii="Times New Roman" w:eastAsia="Times New Roman" w:hAnsi="Times New Roman" w:cs="Times New Roman"/>
          <w:sz w:val="24"/>
          <w:szCs w:val="24"/>
          <w:lang w:eastAsia="hr-HR"/>
        </w:rPr>
        <w:t>kandidat</w:t>
      </w:r>
      <w:r>
        <w:rPr>
          <w:rFonts w:ascii="Times New Roman" w:eastAsia="Times New Roman" w:hAnsi="Times New Roman" w:cs="Times New Roman"/>
          <w:sz w:val="24"/>
          <w:szCs w:val="24"/>
          <w:lang w:eastAsia="hr-HR"/>
        </w:rPr>
        <w:t>a</w:t>
      </w:r>
      <w:r w:rsidRPr="007F0D75">
        <w:rPr>
          <w:rFonts w:ascii="Times New Roman" w:eastAsia="Times New Roman" w:hAnsi="Times New Roman" w:cs="Times New Roman"/>
          <w:sz w:val="24"/>
          <w:szCs w:val="24"/>
          <w:lang w:eastAsia="hr-HR"/>
        </w:rPr>
        <w:t xml:space="preserve"> će se provesti usmeno</w:t>
      </w:r>
      <w:r>
        <w:rPr>
          <w:rFonts w:ascii="Times New Roman" w:eastAsia="Times New Roman" w:hAnsi="Times New Roman" w:cs="Times New Roman"/>
          <w:sz w:val="24"/>
          <w:szCs w:val="24"/>
          <w:lang w:eastAsia="hr-HR"/>
        </w:rPr>
        <w:t xml:space="preserve"> sukladno Pravilniku o načinu i postupku zapošljavanja u Osnovnoj školi „Petar Zoranić“ Nin. Kandidati su dužni sa sobom imati odgovarajuću identifikacijsku ispravu. Kandidati će se prozivati prema gore utvrđenom rasporedu. Za kandidata koji ne pristupi usmenom testiranju smatra se da je odustao od natječaja</w:t>
      </w:r>
      <w:r w:rsidR="00FC4A97">
        <w:rPr>
          <w:rFonts w:ascii="Times New Roman" w:eastAsia="Times New Roman" w:hAnsi="Times New Roman" w:cs="Times New Roman"/>
          <w:sz w:val="24"/>
          <w:szCs w:val="24"/>
          <w:lang w:eastAsia="hr-HR"/>
        </w:rPr>
        <w:t>.</w:t>
      </w:r>
    </w:p>
    <w:p w14:paraId="01277513" w14:textId="61C30B6E" w:rsidR="00D1433B" w:rsidRDefault="00D1433B" w:rsidP="00940587">
      <w:pPr>
        <w:pStyle w:val="Odlomakpopisa"/>
        <w:jc w:val="center"/>
        <w:rPr>
          <w:rFonts w:ascii="Times New Roman" w:hAnsi="Times New Roman" w:cs="Times New Roman"/>
          <w:sz w:val="24"/>
          <w:szCs w:val="24"/>
        </w:rPr>
      </w:pPr>
    </w:p>
    <w:p w14:paraId="129A5747" w14:textId="2852F7EC" w:rsidR="00D1433B" w:rsidRDefault="00D1433B" w:rsidP="00940587">
      <w:pPr>
        <w:pStyle w:val="Odlomakpopisa"/>
        <w:jc w:val="center"/>
        <w:rPr>
          <w:rFonts w:ascii="Times New Roman" w:hAnsi="Times New Roman" w:cs="Times New Roman"/>
          <w:sz w:val="24"/>
          <w:szCs w:val="24"/>
        </w:rPr>
      </w:pPr>
    </w:p>
    <w:p w14:paraId="11FDE996" w14:textId="54F6D298" w:rsidR="002526A8" w:rsidRDefault="002526A8" w:rsidP="00940587">
      <w:pPr>
        <w:pStyle w:val="Odlomakpopisa"/>
        <w:jc w:val="center"/>
        <w:rPr>
          <w:rFonts w:ascii="Times New Roman" w:hAnsi="Times New Roman" w:cs="Times New Roman"/>
          <w:sz w:val="24"/>
          <w:szCs w:val="24"/>
        </w:rPr>
      </w:pPr>
    </w:p>
    <w:p w14:paraId="1BF9E66A" w14:textId="5D093823" w:rsidR="002526A8" w:rsidRDefault="002526A8" w:rsidP="00940587">
      <w:pPr>
        <w:pStyle w:val="Odlomakpopisa"/>
        <w:jc w:val="center"/>
        <w:rPr>
          <w:rFonts w:ascii="Times New Roman" w:hAnsi="Times New Roman" w:cs="Times New Roman"/>
          <w:sz w:val="24"/>
          <w:szCs w:val="24"/>
        </w:rPr>
      </w:pPr>
    </w:p>
    <w:p w14:paraId="45BB896E" w14:textId="46941E52" w:rsidR="002526A8" w:rsidRDefault="002526A8" w:rsidP="00940587">
      <w:pPr>
        <w:pStyle w:val="Odlomakpopisa"/>
        <w:jc w:val="center"/>
        <w:rPr>
          <w:rFonts w:ascii="Times New Roman" w:hAnsi="Times New Roman" w:cs="Times New Roman"/>
          <w:sz w:val="24"/>
          <w:szCs w:val="24"/>
        </w:rPr>
      </w:pPr>
    </w:p>
    <w:p w14:paraId="3B5C1611" w14:textId="77777777" w:rsidR="002526A8" w:rsidRDefault="002526A8" w:rsidP="00940587">
      <w:pPr>
        <w:pStyle w:val="Odlomakpopisa"/>
        <w:jc w:val="center"/>
        <w:rPr>
          <w:rFonts w:ascii="Times New Roman" w:hAnsi="Times New Roman" w:cs="Times New Roman"/>
          <w:sz w:val="24"/>
          <w:szCs w:val="24"/>
        </w:rPr>
      </w:pPr>
    </w:p>
    <w:p w14:paraId="1606A462" w14:textId="6688B45C" w:rsidR="00872630" w:rsidRPr="00F170BE" w:rsidRDefault="00872630" w:rsidP="00940587">
      <w:pPr>
        <w:pStyle w:val="Odlomakpopisa"/>
        <w:jc w:val="center"/>
        <w:rPr>
          <w:rFonts w:ascii="Times New Roman" w:hAnsi="Times New Roman" w:cs="Times New Roman"/>
          <w:b/>
          <w:bCs/>
          <w:sz w:val="24"/>
          <w:szCs w:val="24"/>
        </w:rPr>
      </w:pPr>
      <w:r w:rsidRPr="00F170BE">
        <w:rPr>
          <w:rFonts w:ascii="Times New Roman" w:hAnsi="Times New Roman" w:cs="Times New Roman"/>
          <w:b/>
          <w:bCs/>
          <w:sz w:val="24"/>
          <w:szCs w:val="24"/>
        </w:rPr>
        <w:t xml:space="preserve">PRAVNI IZVORI ZA PRIPREMU KANDIDATA </w:t>
      </w:r>
    </w:p>
    <w:p w14:paraId="17DCEEFD" w14:textId="77777777" w:rsidR="00872630" w:rsidRPr="007F0D75" w:rsidRDefault="00872630" w:rsidP="00872630">
      <w:pPr>
        <w:pStyle w:val="Odlomakpopisa"/>
        <w:rPr>
          <w:rFonts w:ascii="Times New Roman" w:hAnsi="Times New Roman" w:cs="Times New Roman"/>
          <w:sz w:val="24"/>
          <w:szCs w:val="24"/>
        </w:rPr>
      </w:pPr>
    </w:p>
    <w:p w14:paraId="11C919E8" w14:textId="77777777" w:rsidR="00872630" w:rsidRPr="007F0D75" w:rsidRDefault="00872630" w:rsidP="00872630">
      <w:pPr>
        <w:pStyle w:val="Odlomakpopisa"/>
        <w:rPr>
          <w:rFonts w:ascii="Times New Roman" w:hAnsi="Times New Roman" w:cs="Times New Roman"/>
          <w:sz w:val="24"/>
          <w:szCs w:val="24"/>
        </w:rPr>
      </w:pPr>
    </w:p>
    <w:p w14:paraId="2DFDCF7F" w14:textId="2EAEFC0D" w:rsidR="00872630" w:rsidRPr="00872630" w:rsidRDefault="00872630" w:rsidP="00872630">
      <w:pPr>
        <w:numPr>
          <w:ilvl w:val="0"/>
          <w:numId w:val="2"/>
        </w:numPr>
        <w:rPr>
          <w:rFonts w:ascii="Times New Roman" w:hAnsi="Times New Roman" w:cs="Times New Roman"/>
          <w:sz w:val="24"/>
          <w:szCs w:val="24"/>
        </w:rPr>
      </w:pPr>
      <w:r w:rsidRPr="00872630">
        <w:rPr>
          <w:rFonts w:ascii="Times New Roman" w:hAnsi="Times New Roman" w:cs="Times New Roman"/>
          <w:sz w:val="24"/>
          <w:szCs w:val="24"/>
        </w:rPr>
        <w:t>Statut Osnovne škole „Petar Zoranić“</w:t>
      </w:r>
      <w:r w:rsidR="00D042A1">
        <w:rPr>
          <w:rFonts w:ascii="Times New Roman" w:hAnsi="Times New Roman" w:cs="Times New Roman"/>
          <w:sz w:val="24"/>
          <w:szCs w:val="24"/>
        </w:rPr>
        <w:t xml:space="preserve"> Nin</w:t>
      </w:r>
      <w:r w:rsidRPr="00872630">
        <w:rPr>
          <w:rFonts w:ascii="Times New Roman" w:hAnsi="Times New Roman" w:cs="Times New Roman"/>
          <w:sz w:val="24"/>
          <w:szCs w:val="24"/>
        </w:rPr>
        <w:t xml:space="preserve"> </w:t>
      </w:r>
      <w:r w:rsidRPr="00872630">
        <w:rPr>
          <w:rFonts w:ascii="Times New Roman" w:hAnsi="Times New Roman" w:cs="Times New Roman"/>
          <w:i/>
          <w:iCs/>
          <w:sz w:val="24"/>
          <w:szCs w:val="24"/>
        </w:rPr>
        <w:t>dostupan na web stranici Škole pod rubrikom Dokumenti škole.</w:t>
      </w:r>
    </w:p>
    <w:p w14:paraId="7D0E03AA" w14:textId="57EC6E66" w:rsidR="00872630" w:rsidRPr="00872630" w:rsidRDefault="00872630" w:rsidP="00872630">
      <w:pPr>
        <w:numPr>
          <w:ilvl w:val="0"/>
          <w:numId w:val="3"/>
        </w:numPr>
        <w:rPr>
          <w:rFonts w:ascii="Times New Roman" w:hAnsi="Times New Roman" w:cs="Times New Roman"/>
          <w:sz w:val="24"/>
          <w:szCs w:val="24"/>
        </w:rPr>
      </w:pPr>
      <w:r w:rsidRPr="00872630">
        <w:rPr>
          <w:rFonts w:ascii="Times New Roman" w:hAnsi="Times New Roman" w:cs="Times New Roman"/>
          <w:sz w:val="24"/>
          <w:szCs w:val="24"/>
        </w:rPr>
        <w:t xml:space="preserve">Zakon o odgoju i obrazovanju u osnovnoj i srednjoj školi </w:t>
      </w:r>
      <w:r w:rsidRPr="00940587">
        <w:rPr>
          <w:rFonts w:ascii="Times New Roman" w:hAnsi="Times New Roman" w:cs="Times New Roman"/>
          <w:bCs/>
          <w:sz w:val="24"/>
          <w:szCs w:val="24"/>
        </w:rPr>
        <w:t>(</w:t>
      </w:r>
      <w:r w:rsidR="00940587" w:rsidRPr="00940587">
        <w:rPr>
          <w:rFonts w:ascii="Times New Roman" w:hAnsi="Times New Roman" w:cs="Times New Roman"/>
          <w:bCs/>
          <w:sz w:val="24"/>
          <w:szCs w:val="24"/>
        </w:rPr>
        <w:t>„Narodne novine“ br</w:t>
      </w:r>
      <w:r w:rsidR="00940587">
        <w:rPr>
          <w:rFonts w:ascii="Times New Roman" w:hAnsi="Times New Roman" w:cs="Times New Roman"/>
          <w:bCs/>
          <w:sz w:val="24"/>
          <w:szCs w:val="24"/>
        </w:rPr>
        <w:t>.</w:t>
      </w:r>
      <w:r w:rsidR="00940587">
        <w:rPr>
          <w:rFonts w:ascii="Times New Roman" w:hAnsi="Times New Roman" w:cs="Times New Roman"/>
          <w:b/>
          <w:sz w:val="24"/>
          <w:szCs w:val="24"/>
        </w:rPr>
        <w:t xml:space="preserve"> </w:t>
      </w:r>
      <w:r w:rsidRPr="00940587">
        <w:rPr>
          <w:rFonts w:ascii="Times New Roman" w:hAnsi="Times New Roman" w:cs="Times New Roman"/>
          <w:bCs/>
          <w:sz w:val="24"/>
          <w:szCs w:val="24"/>
        </w:rPr>
        <w:t>87/08., 86/09., 92/10., 105/10., 90/11., 5/12., 16/12.,86/12., 126/12.,94/13.,152/14.i 7/17,68/18,98/19 i 64/20, 151/22, 156/23)</w:t>
      </w:r>
      <w:r w:rsidR="0012644A" w:rsidRPr="00940587">
        <w:rPr>
          <w:rFonts w:ascii="Times New Roman" w:hAnsi="Times New Roman" w:cs="Times New Roman"/>
          <w:bCs/>
          <w:sz w:val="24"/>
          <w:szCs w:val="24"/>
        </w:rPr>
        <w:t>.</w:t>
      </w:r>
    </w:p>
    <w:p w14:paraId="11E24ED9" w14:textId="65C6B1EC" w:rsidR="00F51748" w:rsidRDefault="00872630" w:rsidP="00872630">
      <w:pPr>
        <w:numPr>
          <w:ilvl w:val="0"/>
          <w:numId w:val="3"/>
        </w:numPr>
        <w:rPr>
          <w:rFonts w:ascii="Times New Roman" w:hAnsi="Times New Roman" w:cs="Times New Roman"/>
          <w:sz w:val="24"/>
          <w:szCs w:val="24"/>
        </w:rPr>
      </w:pPr>
      <w:r w:rsidRPr="00872630">
        <w:rPr>
          <w:rFonts w:ascii="Times New Roman" w:hAnsi="Times New Roman" w:cs="Times New Roman"/>
          <w:sz w:val="24"/>
          <w:szCs w:val="24"/>
        </w:rPr>
        <w:t>P</w:t>
      </w:r>
      <w:r w:rsidR="00F51748">
        <w:rPr>
          <w:rFonts w:ascii="Times New Roman" w:hAnsi="Times New Roman" w:cs="Times New Roman"/>
          <w:sz w:val="24"/>
          <w:szCs w:val="24"/>
        </w:rPr>
        <w:t>ravilnik o osnovnoškolskom i srednjoškolskom odgoju i obrazovanju učenika s teškoćama u razvoju</w:t>
      </w:r>
      <w:r w:rsidR="00940587">
        <w:rPr>
          <w:rFonts w:ascii="Times New Roman" w:hAnsi="Times New Roman" w:cs="Times New Roman"/>
          <w:sz w:val="24"/>
          <w:szCs w:val="24"/>
        </w:rPr>
        <w:t xml:space="preserve"> („Narodne novine“  br. 24/2015).</w:t>
      </w:r>
    </w:p>
    <w:p w14:paraId="1DAF8A5E" w14:textId="12A48E78" w:rsidR="00872630" w:rsidRDefault="00F51748" w:rsidP="00872630">
      <w:pPr>
        <w:numPr>
          <w:ilvl w:val="0"/>
          <w:numId w:val="3"/>
        </w:numPr>
        <w:rPr>
          <w:rFonts w:ascii="Times New Roman" w:hAnsi="Times New Roman" w:cs="Times New Roman"/>
          <w:sz w:val="24"/>
          <w:szCs w:val="24"/>
        </w:rPr>
      </w:pPr>
      <w:r>
        <w:rPr>
          <w:rFonts w:ascii="Times New Roman" w:hAnsi="Times New Roman" w:cs="Times New Roman"/>
          <w:sz w:val="24"/>
          <w:szCs w:val="24"/>
        </w:rPr>
        <w:t>Odluka o donošenju posebnog nastavnog programa za osnovnu i srednju školu za učenike s teškoćama u razvoju</w:t>
      </w:r>
      <w:r w:rsidR="00940587">
        <w:rPr>
          <w:rFonts w:ascii="Times New Roman" w:hAnsi="Times New Roman" w:cs="Times New Roman"/>
          <w:sz w:val="24"/>
          <w:szCs w:val="24"/>
        </w:rPr>
        <w:t xml:space="preserve"> („Narodne novine“  br. 42/2024)</w:t>
      </w:r>
    </w:p>
    <w:p w14:paraId="63F98A62" w14:textId="77777777" w:rsidR="00872630" w:rsidRPr="00872630" w:rsidRDefault="00872630" w:rsidP="00872630">
      <w:pPr>
        <w:ind w:left="720"/>
        <w:rPr>
          <w:rFonts w:ascii="Times New Roman" w:hAnsi="Times New Roman" w:cs="Times New Roman"/>
          <w:sz w:val="24"/>
          <w:szCs w:val="24"/>
        </w:rPr>
      </w:pPr>
    </w:p>
    <w:p w14:paraId="496E06DC" w14:textId="77777777" w:rsidR="002526A8" w:rsidRDefault="00872630" w:rsidP="00872630">
      <w:pPr>
        <w:rPr>
          <w:rFonts w:ascii="Times New Roman" w:hAnsi="Times New Roman" w:cs="Times New Roman"/>
          <w:sz w:val="24"/>
          <w:szCs w:val="24"/>
        </w:rPr>
      </w:pPr>
      <w:r>
        <w:rPr>
          <w:rFonts w:ascii="Times New Roman" w:hAnsi="Times New Roman" w:cs="Times New Roman"/>
          <w:sz w:val="24"/>
          <w:szCs w:val="24"/>
        </w:rPr>
        <w:t xml:space="preserve">                                                                                             </w:t>
      </w:r>
      <w:r w:rsidR="009C30A9">
        <w:rPr>
          <w:rFonts w:ascii="Times New Roman" w:hAnsi="Times New Roman" w:cs="Times New Roman"/>
          <w:sz w:val="24"/>
          <w:szCs w:val="24"/>
        </w:rPr>
        <w:t xml:space="preserve">     </w:t>
      </w:r>
      <w:r w:rsidR="002526A8">
        <w:rPr>
          <w:rFonts w:ascii="Times New Roman" w:hAnsi="Times New Roman" w:cs="Times New Roman"/>
          <w:sz w:val="24"/>
          <w:szCs w:val="24"/>
        </w:rPr>
        <w:t>Predsjednica Povjerenstva:</w:t>
      </w:r>
    </w:p>
    <w:p w14:paraId="2E6316AB" w14:textId="18CE887E" w:rsidR="00872630" w:rsidRPr="007F0D75" w:rsidRDefault="002526A8" w:rsidP="00872630">
      <w:pPr>
        <w:rPr>
          <w:rFonts w:ascii="Times New Roman" w:hAnsi="Times New Roman" w:cs="Times New Roman"/>
          <w:sz w:val="24"/>
          <w:szCs w:val="24"/>
        </w:rPr>
      </w:pPr>
      <w:r>
        <w:rPr>
          <w:rFonts w:ascii="Times New Roman" w:hAnsi="Times New Roman" w:cs="Times New Roman"/>
          <w:sz w:val="24"/>
          <w:szCs w:val="24"/>
        </w:rPr>
        <w:t xml:space="preserve">                                                                                                  Mila Bolonja</w:t>
      </w:r>
      <w:r w:rsidR="00872630">
        <w:rPr>
          <w:rFonts w:ascii="Times New Roman" w:hAnsi="Times New Roman" w:cs="Times New Roman"/>
          <w:sz w:val="24"/>
          <w:szCs w:val="24"/>
        </w:rPr>
        <w:t xml:space="preserve">                                                            </w:t>
      </w:r>
    </w:p>
    <w:p w14:paraId="32B52A3A" w14:textId="287D89BA" w:rsidR="000E1BD4" w:rsidRPr="009C30A9" w:rsidRDefault="00872630">
      <w:pPr>
        <w:rPr>
          <w:rFonts w:ascii="Times New Roman" w:hAnsi="Times New Roman" w:cs="Times New Roman"/>
          <w:sz w:val="24"/>
          <w:szCs w:val="24"/>
        </w:rPr>
      </w:pPr>
      <w:r w:rsidRPr="007F0D75">
        <w:rPr>
          <w:rFonts w:ascii="Times New Roman" w:hAnsi="Times New Roman" w:cs="Times New Roman"/>
          <w:sz w:val="24"/>
          <w:szCs w:val="24"/>
        </w:rPr>
        <w:t xml:space="preserve">                                                                                                             </w:t>
      </w:r>
    </w:p>
    <w:sectPr w:rsidR="000E1BD4" w:rsidRPr="009C30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B3C84"/>
    <w:multiLevelType w:val="hybridMultilevel"/>
    <w:tmpl w:val="9F90FD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30"/>
    <w:rsid w:val="000E1BD4"/>
    <w:rsid w:val="0012644A"/>
    <w:rsid w:val="002526A8"/>
    <w:rsid w:val="002C28FA"/>
    <w:rsid w:val="003136D5"/>
    <w:rsid w:val="005D6907"/>
    <w:rsid w:val="00872630"/>
    <w:rsid w:val="008E60F3"/>
    <w:rsid w:val="00940587"/>
    <w:rsid w:val="009C30A9"/>
    <w:rsid w:val="00AF13A7"/>
    <w:rsid w:val="00CF3CFB"/>
    <w:rsid w:val="00D042A1"/>
    <w:rsid w:val="00D1433B"/>
    <w:rsid w:val="00DF7219"/>
    <w:rsid w:val="00E54715"/>
    <w:rsid w:val="00F170BE"/>
    <w:rsid w:val="00F51748"/>
    <w:rsid w:val="00FC4A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CA057"/>
  <w15:chartTrackingRefBased/>
  <w15:docId w15:val="{1FE9F0E5-38E4-420A-9FB6-568AB579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630"/>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72630"/>
    <w:pPr>
      <w:ind w:left="720"/>
      <w:contextualSpacing/>
    </w:pPr>
  </w:style>
  <w:style w:type="character" w:styleId="Hiperveza">
    <w:name w:val="Hyperlink"/>
    <w:basedOn w:val="Zadanifontodlomka"/>
    <w:uiPriority w:val="99"/>
    <w:unhideWhenUsed/>
    <w:rsid w:val="00872630"/>
    <w:rPr>
      <w:color w:val="0563C1" w:themeColor="hyperlink"/>
      <w:u w:val="single"/>
    </w:rPr>
  </w:style>
  <w:style w:type="character" w:styleId="Nerijeenospominjanje">
    <w:name w:val="Unresolved Mention"/>
    <w:basedOn w:val="Zadanifontodlomka"/>
    <w:uiPriority w:val="99"/>
    <w:semiHidden/>
    <w:unhideWhenUsed/>
    <w:rsid w:val="00872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374</Words>
  <Characters>2138</Characters>
  <Application>Microsoft Office Word</Application>
  <DocSecurity>0</DocSecurity>
  <Lines>17</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Frane</dc:creator>
  <cp:keywords/>
  <dc:description/>
  <cp:lastModifiedBy>Frane</cp:lastModifiedBy>
  <cp:revision>3</cp:revision>
  <cp:lastPrinted>2026-09-22T11:23:00Z</cp:lastPrinted>
  <dcterms:created xsi:type="dcterms:W3CDTF">2026-09-22T11:43:00Z</dcterms:created>
  <dcterms:modified xsi:type="dcterms:W3CDTF">2026-09-22T11:44:00Z</dcterms:modified>
</cp:coreProperties>
</file>