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09E6" w14:textId="77777777" w:rsidR="0083500D" w:rsidRPr="0083500D" w:rsidRDefault="0083500D" w:rsidP="008350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0" w:name="_Hlk230859488"/>
      <w:r w:rsidRPr="0083500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REPUBLIKA HRVATSKA</w:t>
      </w:r>
    </w:p>
    <w:p w14:paraId="187BAC47" w14:textId="77777777" w:rsidR="0083500D" w:rsidRPr="0083500D" w:rsidRDefault="0083500D" w:rsidP="008350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3500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OSNOVNA ŠKOLA „PETAR ZORANIĆ“ NIN</w:t>
      </w:r>
    </w:p>
    <w:p w14:paraId="5B8CCC99" w14:textId="77777777" w:rsidR="0083500D" w:rsidRPr="0083500D" w:rsidRDefault="0083500D" w:rsidP="00835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83500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Ulica dr. Franje Tuđmana 3, 23232 Nin</w:t>
      </w:r>
    </w:p>
    <w:p w14:paraId="4391FB40" w14:textId="77777777" w:rsidR="0083500D" w:rsidRPr="0083500D" w:rsidRDefault="0083500D" w:rsidP="00835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608EC8" w14:textId="534B87DC" w:rsidR="0083500D" w:rsidRPr="0083500D" w:rsidRDefault="0083500D" w:rsidP="00835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35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112-04/26-01/</w:t>
      </w:r>
      <w:r w:rsidR="009A29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</w:p>
    <w:p w14:paraId="5D5261E6" w14:textId="2CAA0100" w:rsidR="0083500D" w:rsidRPr="0083500D" w:rsidRDefault="0083500D" w:rsidP="00835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35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2198-1-33-26-</w:t>
      </w:r>
      <w:r w:rsidR="009A29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</w:p>
    <w:p w14:paraId="3C82AD31" w14:textId="7CDDEC3C" w:rsidR="0083500D" w:rsidRPr="0083500D" w:rsidRDefault="0083500D" w:rsidP="00835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35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Nin,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835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8. svibnja 2026.</w:t>
      </w:r>
    </w:p>
    <w:p w14:paraId="78F232D9" w14:textId="77777777" w:rsidR="003353ED" w:rsidRPr="007F0D75" w:rsidRDefault="003353ED" w:rsidP="0033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95A36B" w14:textId="77777777" w:rsidR="003353ED" w:rsidRPr="007F0D75" w:rsidRDefault="003353ED" w:rsidP="00335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TESTIRANJE</w:t>
      </w:r>
    </w:p>
    <w:p w14:paraId="4DAB31FD" w14:textId="77777777" w:rsidR="003353ED" w:rsidRPr="007F0D75" w:rsidRDefault="003353ED" w:rsidP="00335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Operativni djelatnik za sigurnost i civilnu zaštitu m/ž na neodređeno puno radno vrijeme</w:t>
      </w:r>
    </w:p>
    <w:p w14:paraId="3BA982F7" w14:textId="6CA23EED" w:rsidR="003353ED" w:rsidRPr="007F0D75" w:rsidRDefault="003353ED" w:rsidP="0033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0D75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Pravilnika o načinu i postupku zapošljavanja u Osnovnoj školi  „Petar Zoranić“ Nin Povjerenstvo za postupak vrednovanja kandidata upućuje poziv na testiranje kandida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 za radno mjesto Operativnog djelatnika za sigurnost i civilnu zaštitu.</w:t>
      </w:r>
    </w:p>
    <w:p w14:paraId="7111FF37" w14:textId="70886125" w:rsidR="003353ED" w:rsidRPr="007F0D75" w:rsidRDefault="003353ED" w:rsidP="0033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Testiranje će 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održati 29</w:t>
      </w: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svibnja 2026</w:t>
      </w: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8170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</w:t>
      </w: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8:00</w:t>
      </w:r>
      <w:r w:rsidR="008170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 </w:t>
      </w:r>
      <w:r w:rsidR="00686E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8:30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sati u  uredu ravnateljice.</w:t>
      </w:r>
    </w:p>
    <w:p w14:paraId="5A78D7BE" w14:textId="37B8D97B" w:rsidR="003353ED" w:rsidRDefault="003353ED" w:rsidP="0033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se upućuje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sljedećim</w:t>
      </w: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kandidatima: (inicijali ime i prezime)</w:t>
      </w:r>
    </w:p>
    <w:p w14:paraId="68F96A1D" w14:textId="386761AB" w:rsidR="003353ED" w:rsidRDefault="003353ED" w:rsidP="003353ED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 </w:t>
      </w:r>
      <w:r w:rsidR="009A29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Z.M.</w:t>
      </w:r>
    </w:p>
    <w:p w14:paraId="4368CF6C" w14:textId="10F51F51" w:rsidR="003353ED" w:rsidRDefault="003353ED" w:rsidP="003353ED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 </w:t>
      </w:r>
      <w:r w:rsidR="009A29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S.C.</w:t>
      </w:r>
    </w:p>
    <w:p w14:paraId="05205EC8" w14:textId="246FEAB5" w:rsidR="003353ED" w:rsidRDefault="003353ED" w:rsidP="003353ED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3. </w:t>
      </w:r>
      <w:r w:rsidR="009A29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D.J.</w:t>
      </w:r>
    </w:p>
    <w:p w14:paraId="45E0DAAC" w14:textId="321A4BD4" w:rsidR="003353ED" w:rsidRPr="009C30A9" w:rsidRDefault="003353ED" w:rsidP="0033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Testiranje </w:t>
      </w:r>
      <w:r w:rsidRPr="007F0D7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F0D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provesti usmeno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Pravilniku o načinu i postupku zapošljavanja u Osnovnoj školi „Petar Zoranić“ Nin.</w:t>
      </w:r>
      <w:r w:rsidR="009A2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su dužni sa sobom imati odgovarajuću identifikacijsku ispravu.</w:t>
      </w:r>
      <w:r w:rsidR="001251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će se prozivati prema gore utvrđenom rasporedu. Za kandidata koji ne pristupi usmenom testiranju smatra se da je odustao od natječaja.</w:t>
      </w:r>
    </w:p>
    <w:p w14:paraId="5E31E547" w14:textId="77777777" w:rsidR="003353ED" w:rsidRPr="00932CDF" w:rsidRDefault="003353ED" w:rsidP="003353ED">
      <w:pPr>
        <w:pStyle w:val="Odlomakpopis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CDF">
        <w:rPr>
          <w:rFonts w:ascii="Times New Roman" w:hAnsi="Times New Roman" w:cs="Times New Roman"/>
          <w:b/>
          <w:bCs/>
          <w:sz w:val="24"/>
          <w:szCs w:val="24"/>
        </w:rPr>
        <w:t>PRAVNI IZVORI ZA PRIPREMU KANDIDATA ZA RADNO MJESTO</w:t>
      </w:r>
    </w:p>
    <w:p w14:paraId="3B35CB1B" w14:textId="77777777" w:rsidR="003353ED" w:rsidRPr="00932CDF" w:rsidRDefault="003353ED" w:rsidP="003353ED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  <w:r w:rsidRPr="00932CDF">
        <w:rPr>
          <w:rFonts w:ascii="Times New Roman" w:hAnsi="Times New Roman" w:cs="Times New Roman"/>
          <w:b/>
          <w:bCs/>
          <w:sz w:val="24"/>
          <w:szCs w:val="24"/>
        </w:rPr>
        <w:t xml:space="preserve">         OPERATIVNI DJELATNIK ZA SIGURNOST I CIVILNU ZAŠTITI</w:t>
      </w:r>
    </w:p>
    <w:p w14:paraId="19BD9D62" w14:textId="77777777" w:rsidR="003353ED" w:rsidRDefault="003353ED" w:rsidP="003353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Protokol o kontroli ulaska i izlaska u školskim ustanovama</w:t>
      </w:r>
    </w:p>
    <w:p w14:paraId="1A4B7286" w14:textId="77777777" w:rsidR="003353ED" w:rsidRDefault="003353ED" w:rsidP="003353E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Poveznica: </w:t>
      </w:r>
    </w:p>
    <w:p w14:paraId="5B7541D0" w14:textId="77777777" w:rsidR="003353ED" w:rsidRDefault="00686EAD" w:rsidP="003353E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hyperlink r:id="rId5" w:history="1">
        <w:r w:rsidR="003353ED">
          <w:rPr>
            <w:rStyle w:val="Hiperveza"/>
            <w:rFonts w:ascii="Times New Roman" w:eastAsia="Times New Roman" w:hAnsi="Times New Roman" w:cs="Times New Roman"/>
          </w:rPr>
          <w:t>https://mzom.gov.hr/UserDocsImages/dokumenti/Obrazovanje/Protokol/Protokol-za-O-i-SS-ver-2-1-2025.pdf</w:t>
        </w:r>
      </w:hyperlink>
    </w:p>
    <w:p w14:paraId="3C6ABF2D" w14:textId="77777777" w:rsidR="003353ED" w:rsidRDefault="003353ED" w:rsidP="003353E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14:paraId="6634E96D" w14:textId="77777777" w:rsidR="003353ED" w:rsidRDefault="003353ED" w:rsidP="003353ED">
      <w:pPr>
        <w:numPr>
          <w:ilvl w:val="0"/>
          <w:numId w:val="1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Pravilnik o djelokrugu rada tajnika te administrativno tehničkim i pomoćnim poslovima koji se obavljaju u osnovnoj školi (NN 40/14, 71/25, 74/25- ispravak)</w:t>
      </w:r>
    </w:p>
    <w:p w14:paraId="16EBF0C3" w14:textId="77777777" w:rsidR="003353ED" w:rsidRDefault="00686EAD" w:rsidP="003353ED">
      <w:pPr>
        <w:pStyle w:val="Odlomakpopisa"/>
        <w:shd w:val="clear" w:color="auto" w:fill="FFFFFF"/>
        <w:rPr>
          <w:color w:val="000000"/>
        </w:rPr>
      </w:pPr>
      <w:hyperlink r:id="rId6" w:history="1">
        <w:r w:rsidR="003353ED">
          <w:rPr>
            <w:rStyle w:val="Hiperveza"/>
            <w:rFonts w:eastAsiaTheme="minorEastAsia"/>
          </w:rPr>
          <w:t>https://narodne-novine.nn.hr/clanci/sluzbeni/2014_03_40_713.html</w:t>
        </w:r>
      </w:hyperlink>
    </w:p>
    <w:p w14:paraId="74802D79" w14:textId="77777777" w:rsidR="003353ED" w:rsidRDefault="003353ED" w:rsidP="003353ED">
      <w:pPr>
        <w:pStyle w:val="Odlomakpopisa"/>
        <w:shd w:val="clear" w:color="auto" w:fill="FFFFFF"/>
        <w:rPr>
          <w:color w:val="000000"/>
        </w:rPr>
      </w:pPr>
    </w:p>
    <w:p w14:paraId="745D637B" w14:textId="77777777" w:rsidR="003353ED" w:rsidRDefault="00686EAD" w:rsidP="003353ED">
      <w:pPr>
        <w:pStyle w:val="Odlomakpopisa"/>
        <w:shd w:val="clear" w:color="auto" w:fill="FFFFFF"/>
        <w:spacing w:before="100" w:beforeAutospacing="1"/>
        <w:rPr>
          <w:color w:val="000000"/>
        </w:rPr>
      </w:pPr>
      <w:hyperlink r:id="rId7" w:history="1">
        <w:r w:rsidR="003353ED">
          <w:rPr>
            <w:rStyle w:val="Hiperveza"/>
          </w:rPr>
          <w:t>https://narodne-novine.nn.hr/clanci/sluzbeni/2025_04_71_925.html</w:t>
        </w:r>
      </w:hyperlink>
    </w:p>
    <w:p w14:paraId="3DBE4E82" w14:textId="77777777" w:rsidR="003353ED" w:rsidRDefault="003353ED" w:rsidP="003353ED">
      <w:pPr>
        <w:pStyle w:val="Odlomakpopisa"/>
        <w:shd w:val="clear" w:color="auto" w:fill="FFFFFF"/>
        <w:spacing w:before="100" w:beforeAutospacing="1"/>
        <w:rPr>
          <w:color w:val="000000"/>
        </w:rPr>
      </w:pPr>
    </w:p>
    <w:p w14:paraId="48D6AF90" w14:textId="77777777" w:rsidR="003353ED" w:rsidRDefault="00686EAD" w:rsidP="003353ED">
      <w:pPr>
        <w:pStyle w:val="Odlomakpopisa"/>
        <w:shd w:val="clear" w:color="auto" w:fill="FFFFFF"/>
        <w:spacing w:before="100" w:beforeAutospacing="1"/>
      </w:pPr>
      <w:hyperlink r:id="rId8" w:history="1">
        <w:r w:rsidR="003353ED">
          <w:rPr>
            <w:rStyle w:val="Hiperveza"/>
          </w:rPr>
          <w:t>https://narodne-novine.nn.hr/clanci/sluzbeni/2025_04_74_978.html</w:t>
        </w:r>
      </w:hyperlink>
    </w:p>
    <w:p w14:paraId="6F19F516" w14:textId="77777777" w:rsidR="003353ED" w:rsidRDefault="003353ED" w:rsidP="003353ED">
      <w:pPr>
        <w:pStyle w:val="Odlomakpopisa"/>
        <w:shd w:val="clear" w:color="auto" w:fill="FFFFFF"/>
        <w:rPr>
          <w:color w:val="000000"/>
        </w:rPr>
      </w:pPr>
    </w:p>
    <w:p w14:paraId="51DC3BA9" w14:textId="77777777" w:rsidR="003353ED" w:rsidRDefault="003353ED" w:rsidP="003353ED">
      <w:pPr>
        <w:pStyle w:val="Odlomakpopisa"/>
        <w:shd w:val="clear" w:color="auto" w:fill="FFFFFF"/>
        <w:spacing w:before="100" w:beforeAutospacing="1" w:after="100" w:afterAutospacing="1"/>
        <w:rPr>
          <w:color w:val="000000"/>
        </w:rPr>
      </w:pPr>
    </w:p>
    <w:p w14:paraId="08E9A72D" w14:textId="77777777" w:rsidR="003353ED" w:rsidRDefault="003353ED" w:rsidP="003353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Pravilnik o kućnom redu Osnovne škole „Petar Zoranić“ Nin. Pravilnik se nalazi na web stranici Škole u rubrici Dokumenti.</w:t>
      </w:r>
    </w:p>
    <w:p w14:paraId="06BF2897" w14:textId="096A4580" w:rsidR="003353ED" w:rsidRDefault="003353ED" w:rsidP="003353E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 w:history="1">
        <w:r w:rsidR="0083500D" w:rsidRPr="0083500D">
          <w:rPr>
            <w:rStyle w:val="Hiperveza"/>
            <w:rFonts w:ascii="Times New Roman" w:eastAsia="Times New Roman" w:hAnsi="Times New Roman" w:cs="Times New Roman"/>
          </w:rPr>
          <w:t>https://os-pzoranic-nin</w:t>
        </w:r>
        <w:r w:rsidR="0083500D" w:rsidRPr="0083500D">
          <w:rPr>
            <w:rStyle w:val="Hiperveza"/>
            <w:rFonts w:ascii="Times New Roman" w:eastAsia="Times New Roman" w:hAnsi="Times New Roman" w:cs="Times New Roman"/>
          </w:rPr>
          <w:t>.</w:t>
        </w:r>
        <w:r w:rsidR="0083500D" w:rsidRPr="0083500D">
          <w:rPr>
            <w:rStyle w:val="Hiperveza"/>
            <w:rFonts w:ascii="Times New Roman" w:eastAsia="Times New Roman" w:hAnsi="Times New Roman" w:cs="Times New Roman"/>
          </w:rPr>
          <w:t>skole.hr/d</w:t>
        </w:r>
        <w:r w:rsidR="0083500D" w:rsidRPr="0083500D">
          <w:rPr>
            <w:rStyle w:val="Hiperveza"/>
            <w:rFonts w:ascii="Times New Roman" w:eastAsia="Times New Roman" w:hAnsi="Times New Roman" w:cs="Times New Roman"/>
          </w:rPr>
          <w:t>o</w:t>
        </w:r>
        <w:r w:rsidR="0083500D" w:rsidRPr="0083500D">
          <w:rPr>
            <w:rStyle w:val="Hiperveza"/>
            <w:rFonts w:ascii="Times New Roman" w:eastAsia="Times New Roman" w:hAnsi="Times New Roman" w:cs="Times New Roman"/>
          </w:rPr>
          <w:t>kumenti/</w:t>
        </w:r>
      </w:hyperlink>
    </w:p>
    <w:p w14:paraId="6E84E804" w14:textId="77777777" w:rsidR="003353ED" w:rsidRPr="005E2DD6" w:rsidRDefault="003353ED" w:rsidP="003353ED">
      <w:pPr>
        <w:rPr>
          <w:rFonts w:ascii="Times New Roman" w:hAnsi="Times New Roman" w:cs="Times New Roman"/>
          <w:sz w:val="24"/>
          <w:szCs w:val="24"/>
        </w:rPr>
      </w:pPr>
    </w:p>
    <w:p w14:paraId="7BC5E65F" w14:textId="77777777" w:rsidR="003353ED" w:rsidRPr="00872630" w:rsidRDefault="003353ED" w:rsidP="003353E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223D3B4" w14:textId="77777777" w:rsidR="003353ED" w:rsidRPr="007F0D75" w:rsidRDefault="003353ED" w:rsidP="0033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Povjerenstvo                                                              </w:t>
      </w:r>
    </w:p>
    <w:bookmarkEnd w:id="0"/>
    <w:p w14:paraId="158AC884" w14:textId="77777777" w:rsidR="00F128F8" w:rsidRDefault="00F128F8"/>
    <w:sectPr w:rsidR="00F12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D7640"/>
    <w:multiLevelType w:val="hybridMultilevel"/>
    <w:tmpl w:val="87040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ED"/>
    <w:rsid w:val="001251FA"/>
    <w:rsid w:val="003353ED"/>
    <w:rsid w:val="00686EAD"/>
    <w:rsid w:val="00817043"/>
    <w:rsid w:val="0083500D"/>
    <w:rsid w:val="009A2972"/>
    <w:rsid w:val="00D560B4"/>
    <w:rsid w:val="00F1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A556"/>
  <w15:chartTrackingRefBased/>
  <w15:docId w15:val="{E453C4BF-FDCA-419B-894F-EF0FCA70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ED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53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53ED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353ED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5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4_74_9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04_71_92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4_03_40_71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zom.gov.hr/UserDocsImages/dokumenti/Obrazovanje/Protokol/Protokol-za-O-i-SS-ver-2-1-202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pzoranic-nin.skole.hr/dokument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2</cp:revision>
  <cp:lastPrinted>2026-05-28T09:17:00Z</cp:lastPrinted>
  <dcterms:created xsi:type="dcterms:W3CDTF">2026-05-27T07:43:00Z</dcterms:created>
  <dcterms:modified xsi:type="dcterms:W3CDTF">2026-05-28T09:55:00Z</dcterms:modified>
</cp:coreProperties>
</file>