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6BFE" w14:textId="77777777" w:rsidR="00E3339B" w:rsidRDefault="00E3339B">
      <w:pPr>
        <w:rPr>
          <w:sz w:val="32"/>
          <w:szCs w:val="32"/>
        </w:rPr>
      </w:pPr>
      <w:r w:rsidRPr="00E3339B">
        <w:rPr>
          <w:sz w:val="32"/>
          <w:szCs w:val="32"/>
        </w:rPr>
        <w:t>Rezultati Erasmus + mobilnosti učenika u Sloveniju</w:t>
      </w:r>
    </w:p>
    <w:p w14:paraId="4119ADB0" w14:textId="77777777" w:rsidR="00E3339B" w:rsidRDefault="00E3339B">
      <w:pPr>
        <w:rPr>
          <w:sz w:val="32"/>
          <w:szCs w:val="32"/>
        </w:rPr>
      </w:pPr>
    </w:p>
    <w:p w14:paraId="11291E8B" w14:textId="77777777" w:rsidR="00E3339B" w:rsidRDefault="00E3339B">
      <w:pPr>
        <w:rPr>
          <w:sz w:val="24"/>
          <w:szCs w:val="24"/>
        </w:rPr>
      </w:pPr>
      <w:r>
        <w:rPr>
          <w:sz w:val="24"/>
          <w:szCs w:val="24"/>
        </w:rPr>
        <w:t>Na temelju Javnog poziva objavljenog 23.10.2025. na Web stranici OŠ „Petar Zoranić“ Nin (Javni poziv Erasmus  Slovenija), objavljuje se lista kandidata koji su pristupili testiranju s ukupnim iznosom bodova koje su ostvarili. Prva četiri kandidata iz Škole u Ninu i prva četiri kandidata iz PŠ Vrsi su učenici koji su odabrani za mobilnost u OŠ „Trnova“ Ljubljana u Sloveniji, od 20.4.2026. do 24.4.2026.</w:t>
      </w:r>
    </w:p>
    <w:p w14:paraId="718579A8" w14:textId="77777777" w:rsidR="00E3339B" w:rsidRDefault="00E3339B">
      <w:pPr>
        <w:rPr>
          <w:sz w:val="24"/>
          <w:szCs w:val="24"/>
        </w:rPr>
      </w:pPr>
    </w:p>
    <w:p w14:paraId="289926F5" w14:textId="77777777" w:rsidR="00E3339B" w:rsidRPr="0031372B" w:rsidRDefault="00E3339B">
      <w:pPr>
        <w:rPr>
          <w:b/>
          <w:sz w:val="24"/>
          <w:szCs w:val="24"/>
        </w:rPr>
      </w:pPr>
      <w:r w:rsidRPr="0031372B">
        <w:rPr>
          <w:b/>
          <w:sz w:val="24"/>
          <w:szCs w:val="24"/>
        </w:rPr>
        <w:t>Učenici iz Škole u Ninu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9"/>
        <w:gridCol w:w="4503"/>
      </w:tblGrid>
      <w:tr w:rsidR="00E3339B" w14:paraId="77B25753" w14:textId="77777777" w:rsidTr="00E3339B">
        <w:tc>
          <w:tcPr>
            <w:tcW w:w="4644" w:type="dxa"/>
          </w:tcPr>
          <w:p w14:paraId="16784179" w14:textId="77777777" w:rsidR="00E3339B" w:rsidRPr="0031372B" w:rsidRDefault="00E3339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4644" w:type="dxa"/>
          </w:tcPr>
          <w:p w14:paraId="1E7488D7" w14:textId="77777777" w:rsidR="00E3339B" w:rsidRPr="0031372B" w:rsidRDefault="00E3339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Ukupan broj bodova</w:t>
            </w:r>
          </w:p>
        </w:tc>
      </w:tr>
      <w:tr w:rsidR="00E3339B" w14:paraId="02ABEFA7" w14:textId="77777777" w:rsidTr="00E3339B">
        <w:tc>
          <w:tcPr>
            <w:tcW w:w="4644" w:type="dxa"/>
          </w:tcPr>
          <w:p w14:paraId="0FCD0656" w14:textId="77777777" w:rsidR="00E3339B" w:rsidRPr="0031372B" w:rsidRDefault="0031372B" w:rsidP="0031372B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31372B">
              <w:rPr>
                <w:b/>
                <w:sz w:val="24"/>
                <w:szCs w:val="24"/>
              </w:rPr>
              <w:t>CaptainMarvel</w:t>
            </w:r>
            <w:proofErr w:type="spellEnd"/>
          </w:p>
        </w:tc>
        <w:tc>
          <w:tcPr>
            <w:tcW w:w="4644" w:type="dxa"/>
          </w:tcPr>
          <w:p w14:paraId="4778DC65" w14:textId="77777777" w:rsidR="00E3339B" w:rsidRPr="0031372B" w:rsidRDefault="0031372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85</w:t>
            </w:r>
          </w:p>
        </w:tc>
      </w:tr>
      <w:tr w:rsidR="00E3339B" w14:paraId="729CE085" w14:textId="77777777" w:rsidTr="00E3339B">
        <w:tc>
          <w:tcPr>
            <w:tcW w:w="4644" w:type="dxa"/>
          </w:tcPr>
          <w:p w14:paraId="19158ECB" w14:textId="77777777" w:rsidR="00E3339B" w:rsidRPr="0031372B" w:rsidRDefault="0031372B" w:rsidP="0031372B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31372B">
              <w:rPr>
                <w:b/>
                <w:sz w:val="24"/>
                <w:szCs w:val="24"/>
              </w:rPr>
              <w:t>wonderwoman</w:t>
            </w:r>
            <w:proofErr w:type="spellEnd"/>
          </w:p>
        </w:tc>
        <w:tc>
          <w:tcPr>
            <w:tcW w:w="4644" w:type="dxa"/>
          </w:tcPr>
          <w:p w14:paraId="6B13D345" w14:textId="77777777" w:rsidR="00E3339B" w:rsidRPr="0031372B" w:rsidRDefault="0031372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85</w:t>
            </w:r>
          </w:p>
        </w:tc>
      </w:tr>
      <w:tr w:rsidR="00E3339B" w14:paraId="47FA6E1A" w14:textId="77777777" w:rsidTr="00E3339B">
        <w:tc>
          <w:tcPr>
            <w:tcW w:w="4644" w:type="dxa"/>
          </w:tcPr>
          <w:p w14:paraId="075E423C" w14:textId="77777777" w:rsidR="00E3339B" w:rsidRPr="0031372B" w:rsidRDefault="0031372B" w:rsidP="0031372B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1007</w:t>
            </w:r>
          </w:p>
        </w:tc>
        <w:tc>
          <w:tcPr>
            <w:tcW w:w="4644" w:type="dxa"/>
          </w:tcPr>
          <w:p w14:paraId="461FAB46" w14:textId="77777777" w:rsidR="00E3339B" w:rsidRPr="0031372B" w:rsidRDefault="0031372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83</w:t>
            </w:r>
          </w:p>
        </w:tc>
      </w:tr>
      <w:tr w:rsidR="00E3339B" w14:paraId="39D84CD9" w14:textId="77777777" w:rsidTr="00E3339B">
        <w:tc>
          <w:tcPr>
            <w:tcW w:w="4644" w:type="dxa"/>
          </w:tcPr>
          <w:p w14:paraId="6D5EB4D5" w14:textId="77777777" w:rsidR="00E3339B" w:rsidRPr="0031372B" w:rsidRDefault="0031372B" w:rsidP="0031372B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Majmun1505</w:t>
            </w:r>
          </w:p>
        </w:tc>
        <w:tc>
          <w:tcPr>
            <w:tcW w:w="4644" w:type="dxa"/>
          </w:tcPr>
          <w:p w14:paraId="654C43F7" w14:textId="77777777" w:rsidR="00E3339B" w:rsidRPr="0031372B" w:rsidRDefault="0031372B">
            <w:pPr>
              <w:rPr>
                <w:b/>
                <w:sz w:val="24"/>
                <w:szCs w:val="24"/>
              </w:rPr>
            </w:pPr>
            <w:r w:rsidRPr="0031372B">
              <w:rPr>
                <w:b/>
                <w:sz w:val="24"/>
                <w:szCs w:val="24"/>
              </w:rPr>
              <w:t>83</w:t>
            </w:r>
          </w:p>
        </w:tc>
      </w:tr>
      <w:tr w:rsidR="00E3339B" w14:paraId="3963D426" w14:textId="77777777" w:rsidTr="00E3339B">
        <w:tc>
          <w:tcPr>
            <w:tcW w:w="4644" w:type="dxa"/>
          </w:tcPr>
          <w:p w14:paraId="3A08ECCF" w14:textId="77777777" w:rsidR="00E3339B" w:rsidRPr="0031372B" w:rsidRDefault="0031372B" w:rsidP="0031372B">
            <w:pPr>
              <w:pStyle w:val="Odlomakpopis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BMWe39</w:t>
            </w:r>
          </w:p>
        </w:tc>
        <w:tc>
          <w:tcPr>
            <w:tcW w:w="4644" w:type="dxa"/>
          </w:tcPr>
          <w:p w14:paraId="0371A216" w14:textId="77777777" w:rsidR="00E3339B" w:rsidRDefault="00313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14:paraId="45CE8B73" w14:textId="77777777" w:rsidR="00E3339B" w:rsidRDefault="00E3339B">
      <w:pPr>
        <w:rPr>
          <w:sz w:val="24"/>
          <w:szCs w:val="24"/>
        </w:rPr>
      </w:pPr>
    </w:p>
    <w:p w14:paraId="1FC885DC" w14:textId="77777777" w:rsidR="0031372B" w:rsidRDefault="0031372B">
      <w:pPr>
        <w:rPr>
          <w:b/>
          <w:sz w:val="24"/>
          <w:szCs w:val="24"/>
        </w:rPr>
      </w:pPr>
      <w:r w:rsidRPr="0031372B">
        <w:rPr>
          <w:b/>
          <w:sz w:val="24"/>
          <w:szCs w:val="24"/>
        </w:rPr>
        <w:t>Učenici iz škole PŠ Vrsi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2"/>
        <w:gridCol w:w="4510"/>
      </w:tblGrid>
      <w:tr w:rsidR="0031372B" w14:paraId="05B3DABF" w14:textId="77777777" w:rsidTr="0031372B">
        <w:tc>
          <w:tcPr>
            <w:tcW w:w="4644" w:type="dxa"/>
          </w:tcPr>
          <w:p w14:paraId="6AC3FC8C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4644" w:type="dxa"/>
          </w:tcPr>
          <w:p w14:paraId="7BBC6677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Ukupan broj bodova</w:t>
            </w:r>
          </w:p>
        </w:tc>
      </w:tr>
      <w:tr w:rsidR="0031372B" w14:paraId="148E7724" w14:textId="77777777" w:rsidTr="0031372B">
        <w:tc>
          <w:tcPr>
            <w:tcW w:w="4644" w:type="dxa"/>
          </w:tcPr>
          <w:p w14:paraId="5FDB7A12" w14:textId="77777777" w:rsidR="0031372B" w:rsidRPr="0031372B" w:rsidRDefault="0031372B" w:rsidP="0031372B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Viki2016</w:t>
            </w:r>
          </w:p>
        </w:tc>
        <w:tc>
          <w:tcPr>
            <w:tcW w:w="4644" w:type="dxa"/>
          </w:tcPr>
          <w:p w14:paraId="01E6F696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31372B" w14:paraId="064B1760" w14:textId="77777777" w:rsidTr="0031372B">
        <w:tc>
          <w:tcPr>
            <w:tcW w:w="4644" w:type="dxa"/>
          </w:tcPr>
          <w:p w14:paraId="387D5EB9" w14:textId="77777777" w:rsidR="0031372B" w:rsidRPr="0031372B" w:rsidRDefault="0031372B" w:rsidP="0031372B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Mare2015</w:t>
            </w:r>
          </w:p>
        </w:tc>
        <w:tc>
          <w:tcPr>
            <w:tcW w:w="4644" w:type="dxa"/>
          </w:tcPr>
          <w:p w14:paraId="3CA7A3FE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31372B" w14:paraId="21A9CECF" w14:textId="77777777" w:rsidTr="0031372B">
        <w:tc>
          <w:tcPr>
            <w:tcW w:w="4644" w:type="dxa"/>
          </w:tcPr>
          <w:p w14:paraId="09CC7806" w14:textId="77777777" w:rsidR="0031372B" w:rsidRPr="0031372B" w:rsidRDefault="0031372B" w:rsidP="0031372B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518V</w:t>
            </w:r>
          </w:p>
        </w:tc>
        <w:tc>
          <w:tcPr>
            <w:tcW w:w="4644" w:type="dxa"/>
          </w:tcPr>
          <w:p w14:paraId="04252FDC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31372B" w14:paraId="23984000" w14:textId="77777777" w:rsidTr="0031372B">
        <w:tc>
          <w:tcPr>
            <w:tcW w:w="4644" w:type="dxa"/>
          </w:tcPr>
          <w:p w14:paraId="0A6FA468" w14:textId="77777777" w:rsidR="0031372B" w:rsidRPr="0031372B" w:rsidRDefault="0031372B" w:rsidP="0031372B">
            <w:pPr>
              <w:pStyle w:val="Odlomakpopis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8mhjucP8</w:t>
            </w:r>
          </w:p>
        </w:tc>
        <w:tc>
          <w:tcPr>
            <w:tcW w:w="4644" w:type="dxa"/>
          </w:tcPr>
          <w:p w14:paraId="7802EF03" w14:textId="77777777" w:rsidR="0031372B" w:rsidRDefault="00313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31372B" w:rsidRPr="0031372B" w14:paraId="4C1E4BEC" w14:textId="77777777" w:rsidTr="0031372B">
        <w:tc>
          <w:tcPr>
            <w:tcW w:w="4644" w:type="dxa"/>
          </w:tcPr>
          <w:p w14:paraId="22DC07DC" w14:textId="77777777" w:rsidR="0031372B" w:rsidRPr="0031372B" w:rsidRDefault="0031372B" w:rsidP="0031372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1372B">
              <w:rPr>
                <w:sz w:val="24"/>
                <w:szCs w:val="24"/>
              </w:rPr>
              <w:t>Master2015</w:t>
            </w:r>
          </w:p>
        </w:tc>
        <w:tc>
          <w:tcPr>
            <w:tcW w:w="4644" w:type="dxa"/>
          </w:tcPr>
          <w:p w14:paraId="6E263DD0" w14:textId="77777777" w:rsidR="0031372B" w:rsidRPr="0031372B" w:rsidRDefault="0031372B">
            <w:pPr>
              <w:rPr>
                <w:sz w:val="24"/>
                <w:szCs w:val="24"/>
              </w:rPr>
            </w:pPr>
            <w:r w:rsidRPr="0031372B">
              <w:rPr>
                <w:sz w:val="24"/>
                <w:szCs w:val="24"/>
              </w:rPr>
              <w:t>79</w:t>
            </w:r>
          </w:p>
        </w:tc>
      </w:tr>
    </w:tbl>
    <w:p w14:paraId="41538436" w14:textId="77777777" w:rsidR="0031372B" w:rsidRPr="0031372B" w:rsidRDefault="0031372B">
      <w:pPr>
        <w:rPr>
          <w:sz w:val="24"/>
          <w:szCs w:val="24"/>
        </w:rPr>
      </w:pPr>
    </w:p>
    <w:p w14:paraId="3C03DF8A" w14:textId="77777777" w:rsidR="00E3339B" w:rsidRDefault="0031372B">
      <w:pPr>
        <w:rPr>
          <w:sz w:val="24"/>
          <w:szCs w:val="24"/>
        </w:rPr>
      </w:pPr>
      <w:r>
        <w:rPr>
          <w:sz w:val="24"/>
          <w:szCs w:val="24"/>
        </w:rPr>
        <w:t>Pravo na žalbu je 8 dana od objave rezultata.  Žalba mora biti u pisanom obliku i predaje se koordinatoru projekta. Sudionik se može žaliti isključivo na vlastite bodove.</w:t>
      </w:r>
    </w:p>
    <w:p w14:paraId="7BA37564" w14:textId="77777777" w:rsidR="0031372B" w:rsidRDefault="0031372B">
      <w:pPr>
        <w:rPr>
          <w:sz w:val="24"/>
          <w:szCs w:val="24"/>
        </w:rPr>
      </w:pPr>
      <w:r>
        <w:rPr>
          <w:sz w:val="24"/>
          <w:szCs w:val="24"/>
        </w:rPr>
        <w:t>Odgovor na žalbu je 8 dana od zaprimanja iste.</w:t>
      </w:r>
    </w:p>
    <w:p w14:paraId="48DB6960" w14:textId="77777777" w:rsidR="0031372B" w:rsidRDefault="0031372B">
      <w:pPr>
        <w:rPr>
          <w:sz w:val="24"/>
          <w:szCs w:val="24"/>
        </w:rPr>
      </w:pPr>
    </w:p>
    <w:p w14:paraId="24665F05" w14:textId="77777777" w:rsidR="0031372B" w:rsidRDefault="0031372B">
      <w:pPr>
        <w:rPr>
          <w:sz w:val="24"/>
          <w:szCs w:val="24"/>
        </w:rPr>
      </w:pPr>
    </w:p>
    <w:p w14:paraId="0657FFD0" w14:textId="77777777" w:rsidR="0031372B" w:rsidRDefault="003137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Koordinator Erasmus+ projekta</w:t>
      </w:r>
    </w:p>
    <w:p w14:paraId="78FD7C7E" w14:textId="77777777" w:rsidR="0031372B" w:rsidRPr="00E3339B" w:rsidRDefault="003137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Iva Maras</w:t>
      </w:r>
    </w:p>
    <w:sectPr w:rsidR="0031372B" w:rsidRPr="00E3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1A2E"/>
    <w:multiLevelType w:val="hybridMultilevel"/>
    <w:tmpl w:val="1F1E48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51963"/>
    <w:multiLevelType w:val="hybridMultilevel"/>
    <w:tmpl w:val="B2C6D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9B"/>
    <w:rsid w:val="00302C60"/>
    <w:rsid w:val="0031372B"/>
    <w:rsid w:val="007D53D5"/>
    <w:rsid w:val="00E3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6CD1"/>
  <w15:docId w15:val="{79245F89-117F-4515-B280-02DC899F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</cp:lastModifiedBy>
  <cp:revision>2</cp:revision>
  <dcterms:created xsi:type="dcterms:W3CDTF">2025-11-20T09:39:00Z</dcterms:created>
  <dcterms:modified xsi:type="dcterms:W3CDTF">2025-11-20T09:39:00Z</dcterms:modified>
</cp:coreProperties>
</file>