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C42A" w14:textId="77777777" w:rsidR="00204D35" w:rsidRDefault="00204D35" w:rsidP="00204D35"/>
    <w:p w14:paraId="6C9D4085" w14:textId="375DE9B7" w:rsidR="00204D35" w:rsidRDefault="00204D35" w:rsidP="00204D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ZAKLJUČCI </w:t>
      </w:r>
      <w:r>
        <w:rPr>
          <w:b/>
          <w:sz w:val="24"/>
          <w:szCs w:val="24"/>
        </w:rPr>
        <w:t>15. SJEDNICE ŠKOLSKOG ODBORA</w:t>
      </w:r>
    </w:p>
    <w:p w14:paraId="67C1102C" w14:textId="77777777" w:rsidR="00204D35" w:rsidRDefault="00204D35" w:rsidP="00204D35">
      <w:pPr>
        <w:rPr>
          <w:sz w:val="24"/>
          <w:szCs w:val="24"/>
        </w:rPr>
      </w:pPr>
      <w:r>
        <w:rPr>
          <w:sz w:val="24"/>
          <w:szCs w:val="24"/>
        </w:rPr>
        <w:t>15. sjednica Školskog odbora održala  se u petak 26. kolovoza  2024. u 16:20 sati u zbornici matične škole u Ninu.</w:t>
      </w:r>
    </w:p>
    <w:p w14:paraId="4A26E1E6" w14:textId="77777777" w:rsidR="00204D35" w:rsidRDefault="00204D35" w:rsidP="00204D35">
      <w:pPr>
        <w:rPr>
          <w:sz w:val="24"/>
          <w:szCs w:val="24"/>
        </w:rPr>
      </w:pPr>
      <w:r>
        <w:rPr>
          <w:sz w:val="24"/>
          <w:szCs w:val="24"/>
        </w:rPr>
        <w:t>Predsjednica ŠO je utvrdila postojanje kvoruma.</w:t>
      </w:r>
    </w:p>
    <w:p w14:paraId="50B51ECD" w14:textId="77777777" w:rsidR="00204D35" w:rsidRDefault="00204D35" w:rsidP="00204D35">
      <w:pPr>
        <w:rPr>
          <w:sz w:val="24"/>
          <w:szCs w:val="24"/>
        </w:rPr>
      </w:pPr>
      <w:r>
        <w:rPr>
          <w:sz w:val="24"/>
          <w:szCs w:val="24"/>
        </w:rPr>
        <w:t>Predsjednica Školskog odbora je predložila dnevni red:</w:t>
      </w:r>
    </w:p>
    <w:p w14:paraId="4F6B8E0A" w14:textId="77777777" w:rsidR="00204D35" w:rsidRDefault="00204D35" w:rsidP="00204D35">
      <w:pPr>
        <w:pStyle w:val="Odlomakpopisa"/>
        <w:rPr>
          <w:b/>
          <w:bCs/>
          <w:sz w:val="24"/>
          <w:szCs w:val="24"/>
        </w:rPr>
      </w:pPr>
    </w:p>
    <w:p w14:paraId="6C35013A" w14:textId="77777777" w:rsidR="00204D35" w:rsidRDefault="00204D35" w:rsidP="00204D35">
      <w:pPr>
        <w:pStyle w:val="Odlomakpopisa"/>
        <w:numPr>
          <w:ilvl w:val="0"/>
          <w:numId w:val="1"/>
        </w:numPr>
      </w:pPr>
      <w:r>
        <w:t>Izjava o povjerljivosti podataka</w:t>
      </w:r>
    </w:p>
    <w:p w14:paraId="487D07FA" w14:textId="77777777" w:rsidR="00204D35" w:rsidRDefault="00204D35" w:rsidP="00204D35">
      <w:pPr>
        <w:pStyle w:val="Odlomakpopisa"/>
        <w:numPr>
          <w:ilvl w:val="0"/>
          <w:numId w:val="1"/>
        </w:numPr>
      </w:pPr>
      <w:r>
        <w:t>Školska prehrana u šk. god. 2024. /2025.</w:t>
      </w:r>
    </w:p>
    <w:p w14:paraId="7FA7F009" w14:textId="77777777" w:rsidR="00204D35" w:rsidRDefault="00204D35" w:rsidP="00204D35">
      <w:pPr>
        <w:pStyle w:val="Odlomakpopisa"/>
        <w:numPr>
          <w:ilvl w:val="0"/>
          <w:numId w:val="1"/>
        </w:numPr>
      </w:pPr>
      <w:r>
        <w:t>Izvanučionička nastava za učenike s izrečenim važećim pedagoškim mjerama</w:t>
      </w:r>
    </w:p>
    <w:p w14:paraId="68B090E3" w14:textId="77777777" w:rsidR="00204D35" w:rsidRDefault="00204D35" w:rsidP="00204D35">
      <w:pPr>
        <w:pStyle w:val="Odlomakpopisa"/>
        <w:numPr>
          <w:ilvl w:val="0"/>
          <w:numId w:val="1"/>
        </w:numPr>
      </w:pPr>
      <w:r w:rsidRPr="00664203">
        <w:t>Aktualnosti</w:t>
      </w:r>
    </w:p>
    <w:p w14:paraId="58B34BF9" w14:textId="77777777" w:rsidR="00204D35" w:rsidRDefault="00204D35" w:rsidP="00204D35"/>
    <w:p w14:paraId="717684CB" w14:textId="28DBE33B" w:rsidR="00204D35" w:rsidRDefault="00204D35" w:rsidP="00204D35">
      <w:r>
        <w:t xml:space="preserve">A.d.1) </w:t>
      </w:r>
    </w:p>
    <w:p w14:paraId="6AD14AD1" w14:textId="77777777" w:rsidR="00204D35" w:rsidRPr="00747D0F" w:rsidRDefault="00204D35" w:rsidP="00204D35">
      <w:pPr>
        <w:rPr>
          <w:b/>
          <w:bCs/>
        </w:rPr>
      </w:pPr>
      <w:r w:rsidRPr="00747D0F">
        <w:rPr>
          <w:b/>
          <w:bCs/>
        </w:rPr>
        <w:t>Svi članovi Školskog odbora su tajniku predali potpisane izjave o povjerljivosti podataka.</w:t>
      </w:r>
    </w:p>
    <w:p w14:paraId="44BBE401" w14:textId="16A9086E" w:rsidR="00204D35" w:rsidRDefault="00204D35" w:rsidP="00204D35">
      <w:r>
        <w:t xml:space="preserve">A.d. 2.) </w:t>
      </w:r>
    </w:p>
    <w:p w14:paraId="7726C4FD" w14:textId="77777777" w:rsidR="00204D35" w:rsidRPr="00747D0F" w:rsidRDefault="00204D35" w:rsidP="00204D35">
      <w:pPr>
        <w:rPr>
          <w:b/>
          <w:bCs/>
        </w:rPr>
      </w:pPr>
      <w:r w:rsidRPr="00747D0F">
        <w:rPr>
          <w:b/>
          <w:bCs/>
        </w:rPr>
        <w:t>Školski odbor je dao jednoglasno suglasnost za nastavak projekata školske prehrane.</w:t>
      </w:r>
    </w:p>
    <w:p w14:paraId="25601AD1" w14:textId="77777777" w:rsidR="00204D35" w:rsidRDefault="00204D35" w:rsidP="00204D35"/>
    <w:p w14:paraId="33A41B49" w14:textId="6DB52E10" w:rsidR="00204D35" w:rsidRDefault="00204D35" w:rsidP="00204D35">
      <w:r>
        <w:t xml:space="preserve">A.d. 3.) </w:t>
      </w:r>
    </w:p>
    <w:p w14:paraId="39B79B15" w14:textId="77777777" w:rsidR="00204D35" w:rsidRPr="00FB4FFC" w:rsidRDefault="00204D35" w:rsidP="00204D35">
      <w:pPr>
        <w:rPr>
          <w:b/>
          <w:bCs/>
        </w:rPr>
      </w:pPr>
      <w:r w:rsidRPr="00FB4FFC">
        <w:rPr>
          <w:b/>
          <w:bCs/>
        </w:rPr>
        <w:t>Školski odbor je jednoglasno dao suglasnost za pokretanje postupka izrade akta.</w:t>
      </w:r>
    </w:p>
    <w:p w14:paraId="53C54D1E" w14:textId="77777777" w:rsidR="00204D35" w:rsidRDefault="00204D35" w:rsidP="00204D35"/>
    <w:p w14:paraId="69424F0F" w14:textId="109F04CB" w:rsidR="00204D35" w:rsidRDefault="00204D35" w:rsidP="00204D35">
      <w:r w:rsidRPr="00747D0F">
        <w:t>A.d.4)</w:t>
      </w:r>
      <w:r>
        <w:t xml:space="preserve">  </w:t>
      </w:r>
      <w:r>
        <w:t>Aktualnosti</w:t>
      </w:r>
    </w:p>
    <w:p w14:paraId="2FDFE04C" w14:textId="77777777" w:rsidR="00204D35" w:rsidRDefault="00204D35" w:rsidP="00204D35"/>
    <w:p w14:paraId="3AAC8206" w14:textId="77777777" w:rsidR="00204D35" w:rsidRDefault="00204D35" w:rsidP="00204D35">
      <w:r>
        <w:t>Sjednica je zaključena u 17:30 sati.</w:t>
      </w:r>
    </w:p>
    <w:p w14:paraId="070505C9" w14:textId="77777777" w:rsidR="00204D35" w:rsidRDefault="00204D35" w:rsidP="00204D35"/>
    <w:p w14:paraId="66BBAF2F" w14:textId="77777777" w:rsidR="00204D35" w:rsidRDefault="00204D35" w:rsidP="00204D35">
      <w:r>
        <w:t>Zapisničar:                                                                                                  Predsjednica Školskog odbora:</w:t>
      </w:r>
    </w:p>
    <w:p w14:paraId="6F4B21FD" w14:textId="493C7CA2" w:rsidR="003C14CD" w:rsidRDefault="00204D35" w:rsidP="00204D35">
      <w:r>
        <w:t xml:space="preserve">Frane Marić, dipl iur.                                                                                 </w:t>
      </w:r>
    </w:p>
    <w:sectPr w:rsidR="003C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08"/>
    <w:multiLevelType w:val="hybridMultilevel"/>
    <w:tmpl w:val="0AA6C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5"/>
    <w:rsid w:val="00204D35"/>
    <w:rsid w:val="003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341"/>
  <w15:chartTrackingRefBased/>
  <w15:docId w15:val="{27FC7BC4-CA8E-4625-BF26-24C5BC0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3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04D3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4D3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1</cp:revision>
  <dcterms:created xsi:type="dcterms:W3CDTF">2024-10-21T06:56:00Z</dcterms:created>
  <dcterms:modified xsi:type="dcterms:W3CDTF">2024-10-21T06:58:00Z</dcterms:modified>
</cp:coreProperties>
</file>