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2142" w14:textId="66201015" w:rsidR="00F77A7C" w:rsidRDefault="00991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916D9">
        <w:rPr>
          <w:sz w:val="28"/>
          <w:szCs w:val="28"/>
        </w:rPr>
        <w:t>ZAKLJUČCI 6. SJEDNICE ŠKOLSKOG ODBORA</w:t>
      </w:r>
    </w:p>
    <w:p w14:paraId="7715F215" w14:textId="2ED91087" w:rsidR="009916D9" w:rsidRDefault="009916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(12.3.2024.)</w:t>
      </w:r>
    </w:p>
    <w:p w14:paraId="4505E5E0" w14:textId="585BCE7A" w:rsidR="009916D9" w:rsidRPr="009916D9" w:rsidRDefault="009916D9" w:rsidP="009916D9">
      <w:pPr>
        <w:spacing w:line="256" w:lineRule="auto"/>
        <w:rPr>
          <w:sz w:val="24"/>
          <w:szCs w:val="24"/>
        </w:rPr>
      </w:pPr>
      <w:r w:rsidRPr="009916D9">
        <w:rPr>
          <w:sz w:val="24"/>
          <w:szCs w:val="24"/>
        </w:rPr>
        <w:t>dnevni red:</w:t>
      </w:r>
    </w:p>
    <w:p w14:paraId="0E509254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</w:pPr>
      <w:r w:rsidRPr="009916D9">
        <w:rPr>
          <w:color w:val="000000"/>
        </w:rPr>
        <w:t>Prethodna suglasnost za promjenu ugovora o radu temeljem Zakona o plaćama u državnoj službi i javnim službama (Narodne novine broj 155/23) i Uredbe o nazivima radnih mjesta, uvjetima za raspored i koeficijentima za obračun plaće u javnim službama (Narodne novine broj 22/24) za sve zaposlenike Osnovne škole „Petar Zoranić“ Nin</w:t>
      </w:r>
    </w:p>
    <w:p w14:paraId="440A5830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</w:pPr>
      <w:r w:rsidRPr="009916D9">
        <w:rPr>
          <w:color w:val="000000"/>
        </w:rPr>
        <w:t>Prethodna  suglasnost na prijedlog Statuta Osnovne škole „Petar Zoranić“ Nin</w:t>
      </w:r>
    </w:p>
    <w:p w14:paraId="5BE601B4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</w:pPr>
      <w:r w:rsidRPr="009916D9">
        <w:t>Suglasnost za donošenje Pravilnika o jednostavnoj nabavi</w:t>
      </w:r>
    </w:p>
    <w:p w14:paraId="21DC2F2F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</w:pPr>
      <w:r w:rsidRPr="009916D9">
        <w:t>Suglasnost za donošenje Ata o pokriću manjkova</w:t>
      </w:r>
    </w:p>
    <w:p w14:paraId="170ADAEB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</w:pPr>
      <w:r w:rsidRPr="009916D9">
        <w:t>Suglasnost za donošenje Akta o pokriću viškova</w:t>
      </w:r>
    </w:p>
    <w:p w14:paraId="167D2FBB" w14:textId="77777777" w:rsidR="009916D9" w:rsidRPr="009916D9" w:rsidRDefault="009916D9" w:rsidP="009916D9">
      <w:pPr>
        <w:numPr>
          <w:ilvl w:val="0"/>
          <w:numId w:val="1"/>
        </w:numPr>
        <w:spacing w:line="252" w:lineRule="auto"/>
        <w:contextualSpacing/>
        <w:rPr>
          <w:sz w:val="24"/>
          <w:szCs w:val="24"/>
        </w:rPr>
      </w:pPr>
      <w:r w:rsidRPr="009916D9">
        <w:t>Aktualnosti: Financijske procedure</w:t>
      </w:r>
    </w:p>
    <w:p w14:paraId="5B9CE1EA" w14:textId="77777777" w:rsidR="009916D9" w:rsidRPr="009916D9" w:rsidRDefault="009916D9" w:rsidP="009916D9">
      <w:pPr>
        <w:spacing w:line="256" w:lineRule="auto"/>
        <w:rPr>
          <w:sz w:val="24"/>
          <w:szCs w:val="24"/>
        </w:rPr>
      </w:pPr>
      <w:r w:rsidRPr="009916D9">
        <w:rPr>
          <w:sz w:val="24"/>
          <w:szCs w:val="24"/>
        </w:rPr>
        <w:t>Utvrđeno je postojanje kvoruma.</w:t>
      </w:r>
    </w:p>
    <w:p w14:paraId="2C93A4B4" w14:textId="77777777" w:rsidR="009916D9" w:rsidRPr="009916D9" w:rsidRDefault="009916D9" w:rsidP="009916D9">
      <w:pPr>
        <w:spacing w:line="256" w:lineRule="auto"/>
        <w:rPr>
          <w:sz w:val="24"/>
          <w:szCs w:val="24"/>
        </w:rPr>
      </w:pPr>
      <w:r w:rsidRPr="009916D9">
        <w:rPr>
          <w:sz w:val="24"/>
          <w:szCs w:val="24"/>
        </w:rPr>
        <w:t>Dnevni red je jednoglasno usvojen.</w:t>
      </w:r>
    </w:p>
    <w:p w14:paraId="372246F0" w14:textId="77777777" w:rsidR="009916D9" w:rsidRPr="009916D9" w:rsidRDefault="009916D9" w:rsidP="009916D9">
      <w:pPr>
        <w:spacing w:line="256" w:lineRule="auto"/>
      </w:pPr>
      <w:r w:rsidRPr="009916D9">
        <w:rPr>
          <w:sz w:val="24"/>
          <w:szCs w:val="24"/>
        </w:rPr>
        <w:t xml:space="preserve">Ad. 1.) Školski odbor je jednoglasno dao suglasnost </w:t>
      </w:r>
      <w:r w:rsidRPr="009916D9">
        <w:rPr>
          <w:color w:val="000000"/>
        </w:rPr>
        <w:t>za promjenu ugovora o radu temeljem Zakona o plaćama u državnoj službi i javnim službama (Narodne novine broj 155/23) i Uredbe o nazivima radnih mjesta, uvjetima za raspored i koeficijentima za obračun plaće u javnim službama (Narodne novine broj 22/24) za sve zaposlenike Osnovne škole „Petar Zoranić“ Nin</w:t>
      </w:r>
    </w:p>
    <w:p w14:paraId="39082BD8" w14:textId="77777777" w:rsidR="009916D9" w:rsidRPr="009916D9" w:rsidRDefault="009916D9" w:rsidP="009916D9">
      <w:pPr>
        <w:spacing w:line="256" w:lineRule="auto"/>
        <w:rPr>
          <w:sz w:val="24"/>
          <w:szCs w:val="24"/>
        </w:rPr>
      </w:pPr>
    </w:p>
    <w:p w14:paraId="0986E253" w14:textId="77777777" w:rsidR="009916D9" w:rsidRPr="009916D9" w:rsidRDefault="009916D9" w:rsidP="009916D9">
      <w:pPr>
        <w:spacing w:line="256" w:lineRule="auto"/>
        <w:rPr>
          <w:color w:val="000000"/>
        </w:rPr>
      </w:pPr>
      <w:r w:rsidRPr="009916D9">
        <w:rPr>
          <w:sz w:val="24"/>
          <w:szCs w:val="24"/>
        </w:rPr>
        <w:t xml:space="preserve">Ad. 2.) Školski odbor je jednoglasno dao </w:t>
      </w:r>
      <w:r w:rsidRPr="009916D9">
        <w:rPr>
          <w:color w:val="000000"/>
        </w:rPr>
        <w:t>suglasnost na prijedlog Statuta Osnovne škole „Petar Zoranić“ Nin.</w:t>
      </w:r>
    </w:p>
    <w:p w14:paraId="16A5505D" w14:textId="77777777" w:rsidR="009916D9" w:rsidRPr="009916D9" w:rsidRDefault="009916D9" w:rsidP="009916D9">
      <w:pPr>
        <w:spacing w:line="256" w:lineRule="auto"/>
        <w:rPr>
          <w:color w:val="000000"/>
        </w:rPr>
      </w:pPr>
      <w:r w:rsidRPr="009916D9">
        <w:rPr>
          <w:color w:val="000000"/>
        </w:rPr>
        <w:t>Ad. 3. ) Školski  odbor je jednoglasno dao suglasnost za donošenje Pravilnika o jednostavnoj nabavi.</w:t>
      </w:r>
    </w:p>
    <w:p w14:paraId="5F08BAD4" w14:textId="77777777" w:rsidR="009916D9" w:rsidRPr="009916D9" w:rsidRDefault="009916D9" w:rsidP="009916D9">
      <w:pPr>
        <w:spacing w:line="256" w:lineRule="auto"/>
        <w:rPr>
          <w:color w:val="000000"/>
        </w:rPr>
      </w:pPr>
      <w:r w:rsidRPr="009916D9">
        <w:rPr>
          <w:color w:val="000000"/>
        </w:rPr>
        <w:t>Ad. 4.) Školski odbor je jednoglasno dao suglasnost za donošenje Akta o pokriću manjkova.</w:t>
      </w:r>
    </w:p>
    <w:p w14:paraId="6CF435F3" w14:textId="77777777" w:rsidR="009916D9" w:rsidRPr="009916D9" w:rsidRDefault="009916D9" w:rsidP="009916D9">
      <w:pPr>
        <w:spacing w:line="256" w:lineRule="auto"/>
        <w:rPr>
          <w:color w:val="000000"/>
        </w:rPr>
      </w:pPr>
      <w:r w:rsidRPr="009916D9">
        <w:rPr>
          <w:color w:val="000000"/>
        </w:rPr>
        <w:t>Ad. 5.) Školski odbor je jednoglasno dao suglasnost za donošenje akta o pokriću viškova.</w:t>
      </w:r>
    </w:p>
    <w:p w14:paraId="6FC68A6F" w14:textId="77777777" w:rsidR="009916D9" w:rsidRPr="009916D9" w:rsidRDefault="009916D9" w:rsidP="009916D9">
      <w:pPr>
        <w:spacing w:line="256" w:lineRule="auto"/>
        <w:rPr>
          <w:color w:val="000000"/>
        </w:rPr>
      </w:pPr>
      <w:r w:rsidRPr="009916D9">
        <w:rPr>
          <w:color w:val="000000"/>
        </w:rPr>
        <w:t xml:space="preserve">Ad. 6.) Članovima Školskog odbora putem e maila dostavljeni su: Procedura o blagajničkom poslovanju OŠ „Petar Zoranić“ Nin, Procedura praćenja i naplate prihoda i primitaka, Procedura zaprimanja računa, njihove provjere i pravovremenog plaćanja. </w:t>
      </w:r>
    </w:p>
    <w:p w14:paraId="2EB9B88A" w14:textId="77777777" w:rsidR="009916D9" w:rsidRPr="009916D9" w:rsidRDefault="009916D9" w:rsidP="009916D9">
      <w:pPr>
        <w:spacing w:line="256" w:lineRule="auto"/>
        <w:rPr>
          <w:sz w:val="24"/>
          <w:szCs w:val="24"/>
        </w:rPr>
      </w:pPr>
    </w:p>
    <w:p w14:paraId="00E0A426" w14:textId="77777777" w:rsidR="009916D9" w:rsidRPr="009916D9" w:rsidRDefault="009916D9">
      <w:pPr>
        <w:rPr>
          <w:sz w:val="28"/>
          <w:szCs w:val="28"/>
        </w:rPr>
      </w:pPr>
    </w:p>
    <w:sectPr w:rsidR="009916D9" w:rsidRPr="0099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8"/>
    <w:multiLevelType w:val="hybridMultilevel"/>
    <w:tmpl w:val="BEAC8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D9"/>
    <w:rsid w:val="009916D9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78A"/>
  <w15:chartTrackingRefBased/>
  <w15:docId w15:val="{7E12B355-DA56-4DBD-8CE3-A0224C7A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1</cp:revision>
  <dcterms:created xsi:type="dcterms:W3CDTF">2024-05-03T09:15:00Z</dcterms:created>
  <dcterms:modified xsi:type="dcterms:W3CDTF">2024-05-03T09:17:00Z</dcterms:modified>
</cp:coreProperties>
</file>