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B4" w:rsidRDefault="00072FB4" w:rsidP="00072FB4">
      <w:r w:rsidRPr="005369B2">
        <w:rPr>
          <w:noProof/>
        </w:rPr>
        <w:drawing>
          <wp:inline distT="0" distB="0" distL="0" distR="0" wp14:anchorId="2BC05A12" wp14:editId="0D4C3132">
            <wp:extent cx="1036320" cy="1097280"/>
            <wp:effectExtent l="0" t="0" r="0" b="7620"/>
            <wp:docPr id="1" name="Slika 1" descr="C:\Users\Korisnik\Deskto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 ško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FB4" w:rsidRDefault="00072FB4" w:rsidP="00072FB4">
      <w:pPr>
        <w:rPr>
          <w:b/>
        </w:rPr>
      </w:pPr>
      <w:r>
        <w:rPr>
          <w:b/>
        </w:rPr>
        <w:t>OŠ „PETAR ZORANIĆ“ NIN</w:t>
      </w:r>
    </w:p>
    <w:p w:rsidR="00072FB4" w:rsidRPr="00203EE7" w:rsidRDefault="00072FB4" w:rsidP="00072FB4">
      <w:pPr>
        <w:rPr>
          <w:b/>
        </w:rPr>
      </w:pPr>
      <w:r w:rsidRPr="00203EE7">
        <w:rPr>
          <w:b/>
        </w:rPr>
        <w:t>Ulica dr. Franje Tuđmana 3</w:t>
      </w:r>
    </w:p>
    <w:p w:rsidR="00072FB4" w:rsidRPr="00203EE7" w:rsidRDefault="00072FB4" w:rsidP="00072FB4">
      <w:pPr>
        <w:rPr>
          <w:b/>
        </w:rPr>
      </w:pPr>
      <w:r w:rsidRPr="00203EE7">
        <w:rPr>
          <w:b/>
        </w:rPr>
        <w:t>23232 Nin</w:t>
      </w:r>
    </w:p>
    <w:p w:rsidR="00072FB4" w:rsidRPr="00203EE7" w:rsidRDefault="00072FB4" w:rsidP="00072FB4">
      <w:pPr>
        <w:spacing w:after="0"/>
      </w:pPr>
      <w:r>
        <w:t>KLASA: 112-04/24-01/05</w:t>
      </w:r>
    </w:p>
    <w:p w:rsidR="00072FB4" w:rsidRPr="00203EE7" w:rsidRDefault="00072FB4" w:rsidP="00072FB4">
      <w:pPr>
        <w:spacing w:after="0"/>
      </w:pPr>
      <w:r>
        <w:t>URBROJ: 2198-1-33-24</w:t>
      </w:r>
      <w:r w:rsidRPr="00203EE7">
        <w:t>-1</w:t>
      </w:r>
    </w:p>
    <w:p w:rsidR="00072FB4" w:rsidRPr="00203EE7" w:rsidRDefault="00072FB4" w:rsidP="00072FB4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U </w:t>
      </w:r>
      <w:proofErr w:type="spellStart"/>
      <w:r>
        <w:rPr>
          <w:rFonts w:ascii="Times New Roman" w:hAnsi="Times New Roman" w:cs="Times New Roman"/>
          <w:lang w:val="de-DE"/>
        </w:rPr>
        <w:t>Ninu</w:t>
      </w:r>
      <w:proofErr w:type="spellEnd"/>
      <w:r>
        <w:rPr>
          <w:rFonts w:ascii="Times New Roman" w:hAnsi="Times New Roman" w:cs="Times New Roman"/>
          <w:lang w:val="de-DE"/>
        </w:rPr>
        <w:t>, 26</w:t>
      </w:r>
      <w:r w:rsidRPr="00203EE7">
        <w:rPr>
          <w:rFonts w:ascii="Times New Roman" w:hAnsi="Times New Roman" w:cs="Times New Roman"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lang w:val="de-DE"/>
        </w:rPr>
        <w:t>siječnja</w:t>
      </w:r>
      <w:proofErr w:type="spellEnd"/>
      <w:r>
        <w:rPr>
          <w:rFonts w:ascii="Times New Roman" w:hAnsi="Times New Roman" w:cs="Times New Roman"/>
          <w:lang w:val="de-DE"/>
        </w:rPr>
        <w:t xml:space="preserve"> 2024</w:t>
      </w:r>
      <w:r w:rsidRPr="00203EE7">
        <w:rPr>
          <w:rFonts w:ascii="Times New Roman" w:hAnsi="Times New Roman" w:cs="Times New Roman"/>
          <w:lang w:val="de-DE"/>
        </w:rPr>
        <w:t>.</w:t>
      </w:r>
    </w:p>
    <w:p w:rsidR="00072FB4" w:rsidRPr="001949DE" w:rsidRDefault="00072FB4" w:rsidP="00072FB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kandidata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 raspisanim natječajima za: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Informatike,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Hrvatskog jezika</w:t>
      </w: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 11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. Pravilnika o nač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inu i postupku zapošljavanja u O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„Petar Zoranić“ Nin 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kandidatima koji 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ispunjavaju formalne uvjete natječaja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 za navedeno radno mjesto i koji su pravodobno dostavili 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potpunu i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pravo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valjanu</w:t>
      </w:r>
      <w:r w:rsidRPr="00C456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dokumentaciju.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Vrednovanje kandidata (usmeno testiranje) će se održati  dana 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30</w:t>
      </w:r>
      <w:r w:rsidRPr="00A320F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.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siječnja 2024</w:t>
      </w:r>
      <w:r w:rsidRPr="00A320F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.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(utorak)</w:t>
      </w:r>
      <w:r w:rsidRPr="00A320F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u uredu pedagoginje na adresi Ulica dr. Franje Tuđmana 3, 23232 Nin prema sljedećem rasporedu: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- UČITELJ/ICA INFORMATIKE: 10:00 sati 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Na testiranje se poziva kandidatkinja M.P. (inicijali ime prezime)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- UČITELJ</w:t>
      </w:r>
      <w:r w:rsidR="000A418C">
        <w:rPr>
          <w:rFonts w:ascii="Verdana" w:eastAsia="Times New Roman" w:hAnsi="Verdana" w:cs="Times New Roman"/>
          <w:b/>
          <w:bCs/>
          <w:sz w:val="20"/>
          <w:szCs w:val="20"/>
        </w:rPr>
        <w:t>/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szCs w:val="20"/>
        </w:rPr>
        <w:t>ICA/HRVATSKOG JEZIKA: 10:15 sati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Na testiranje se pozivaju kandidatkinje: T.P. (inicijali ime prezime)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                                                                  A.K. (inicijali ime prezime)</w:t>
      </w:r>
    </w:p>
    <w:p w:rsidR="00072FB4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Vrednovanje kandidata će se provesti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usmenim testiranjem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sukladno Pravilniku o načinu i postupku zapošljavanja u Osnovnoj školi „Petar Zoranić“ Nin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72FB4" w:rsidRPr="00C45675" w:rsidRDefault="00072FB4" w:rsidP="00072F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t xml:space="preserve">Kandidati su dužni sa sobom imati odgovarajuću identifikacijsku ispravu (važeću osobnu iskaznicu, putovnicu ili vozačku dozvolu).Kandidati koji ne mogu dokazati identitet i </w:t>
      </w:r>
      <w:r w:rsidRPr="00C4567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</w:p>
    <w:p w:rsidR="00072FB4" w:rsidRDefault="00072FB4" w:rsidP="00072FB4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PODRUČJA IZ KOJIH ĆE SE OBAVITI VREDNOVANJE ODNOSNO TESTIRANJE KANDIDATA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Zakon o odgoju i obrazovanju u osnovnoj i srednjoj školi (Narodne novine, broj 87/08., 86/09., 92/10., 105/10., 90/11., 5/12., 16/12., 86/12., 126/12., 94/13., 152/14., 7/17., 68/18., 98/19 i 64/20., 151/22. 156/2023)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Pravilnik o načinima, postupcima i elementima vrednovanja učenika u osnovnoj i srednjoj školi (Narodne novine broj: 112/10., 82/2019., 43/20., 100/21.).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Pravilnik o načinu postupanja odgojno obrazovnih radnika školskih ustanova u poduzimanju mjera zaštite prava učenika te prijave svakog kršenja tih prava nadležnim tijelima (NN 132/2013)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Pravilnik o kriterijima za izricanje pedagoških mjera (Narodne novine“, broj 94/15. i 3/17.)</w:t>
      </w: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Predmetni </w:t>
      </w:r>
      <w:proofErr w:type="spellStart"/>
      <w:r>
        <w:rPr>
          <w:rFonts w:ascii="Verdana" w:hAnsi="Verdana"/>
          <w:color w:val="000000"/>
          <w:sz w:val="20"/>
          <w:szCs w:val="20"/>
        </w:rPr>
        <w:t>kurikul</w:t>
      </w:r>
      <w:proofErr w:type="spellEnd"/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72FB4" w:rsidRDefault="00072FB4" w:rsidP="00072FB4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072FB4" w:rsidRPr="0088095A" w:rsidRDefault="00072FB4" w:rsidP="00072FB4">
      <w:pPr>
        <w:jc w:val="right"/>
        <w:rPr>
          <w:sz w:val="28"/>
          <w:szCs w:val="28"/>
        </w:rPr>
      </w:pPr>
      <w:r w:rsidRPr="0088095A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</w:t>
      </w:r>
      <w:r w:rsidRPr="0088095A">
        <w:rPr>
          <w:sz w:val="28"/>
          <w:szCs w:val="28"/>
        </w:rPr>
        <w:t>Povjerenstvo:</w:t>
      </w:r>
    </w:p>
    <w:p w:rsidR="00072FB4" w:rsidRPr="0088095A" w:rsidRDefault="00072FB4" w:rsidP="00072FB4">
      <w:pPr>
        <w:rPr>
          <w:sz w:val="36"/>
          <w:szCs w:val="36"/>
        </w:rPr>
      </w:pPr>
    </w:p>
    <w:p w:rsidR="00244A6C" w:rsidRDefault="00244A6C"/>
    <w:sectPr w:rsidR="0024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B4"/>
    <w:rsid w:val="00072FB4"/>
    <w:rsid w:val="000A418C"/>
    <w:rsid w:val="002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2F82"/>
  <w15:chartTrackingRefBased/>
  <w15:docId w15:val="{E1630492-788E-48EC-9CB6-652C1992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B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72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2024-01-26T09:21:00Z</dcterms:created>
  <dcterms:modified xsi:type="dcterms:W3CDTF">2024-01-26T11:18:00Z</dcterms:modified>
</cp:coreProperties>
</file>